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27" w:rsidRPr="00B84127" w:rsidRDefault="009E0998" w:rsidP="00B84127">
      <w:pPr>
        <w:ind w:left="65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 2</w:t>
      </w:r>
      <w:r w:rsidR="00B84127" w:rsidRPr="00B84127">
        <w:rPr>
          <w:rFonts w:eastAsia="Calibri"/>
          <w:sz w:val="20"/>
          <w:szCs w:val="20"/>
        </w:rPr>
        <w:t xml:space="preserve"> к </w:t>
      </w:r>
      <w:r w:rsidR="00B84127">
        <w:rPr>
          <w:rFonts w:eastAsia="Calibri"/>
          <w:sz w:val="20"/>
          <w:szCs w:val="20"/>
        </w:rPr>
        <w:t>приказу</w:t>
      </w:r>
    </w:p>
    <w:p w:rsidR="00B84127" w:rsidRPr="00B84127" w:rsidRDefault="00B84127" w:rsidP="00B84127">
      <w:pPr>
        <w:ind w:left="6521"/>
        <w:jc w:val="both"/>
        <w:rPr>
          <w:rFonts w:eastAsia="Calibri"/>
          <w:sz w:val="20"/>
          <w:szCs w:val="20"/>
        </w:rPr>
      </w:pPr>
      <w:r w:rsidRPr="00B84127">
        <w:rPr>
          <w:rFonts w:eastAsia="Calibri"/>
          <w:sz w:val="20"/>
          <w:szCs w:val="20"/>
        </w:rPr>
        <w:t>департамента образования</w:t>
      </w:r>
    </w:p>
    <w:p w:rsidR="00B84127" w:rsidRPr="00B84127" w:rsidRDefault="00B84127" w:rsidP="00B84127">
      <w:pPr>
        <w:ind w:left="6521"/>
        <w:jc w:val="both"/>
        <w:rPr>
          <w:rFonts w:eastAsia="Calibri"/>
          <w:sz w:val="20"/>
          <w:szCs w:val="20"/>
        </w:rPr>
      </w:pPr>
      <w:r w:rsidRPr="00B84127">
        <w:rPr>
          <w:rFonts w:eastAsia="Calibri"/>
          <w:sz w:val="20"/>
          <w:szCs w:val="20"/>
        </w:rPr>
        <w:t>мэрии города Магадана</w:t>
      </w:r>
    </w:p>
    <w:p w:rsidR="00AF1652" w:rsidRPr="00AF1652" w:rsidRDefault="00AF1652" w:rsidP="00AF1652">
      <w:pPr>
        <w:ind w:left="6521"/>
        <w:jc w:val="both"/>
        <w:rPr>
          <w:rFonts w:eastAsia="Calibri"/>
          <w:sz w:val="20"/>
          <w:szCs w:val="20"/>
        </w:rPr>
      </w:pPr>
      <w:r w:rsidRPr="00AF1652">
        <w:rPr>
          <w:rFonts w:eastAsia="Calibri"/>
          <w:sz w:val="20"/>
          <w:szCs w:val="20"/>
        </w:rPr>
        <w:t>от  07.09.2017 г. №587</w:t>
      </w:r>
    </w:p>
    <w:p w:rsidR="009D1C62" w:rsidRDefault="009D1C62" w:rsidP="009D1C62">
      <w:pPr>
        <w:tabs>
          <w:tab w:val="left" w:pos="142"/>
        </w:tabs>
        <w:contextualSpacing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D1C62" w:rsidRDefault="009D1C62" w:rsidP="009D1C62">
      <w:p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</w:p>
    <w:p w:rsidR="009D1C62" w:rsidRDefault="009D1C62" w:rsidP="009D1C62">
      <w:p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  <w:r w:rsidRPr="00B013A8">
        <w:rPr>
          <w:b/>
          <w:color w:val="000000"/>
          <w:sz w:val="28"/>
          <w:szCs w:val="28"/>
        </w:rPr>
        <w:t>ПОРЯДОК</w:t>
      </w:r>
    </w:p>
    <w:p w:rsidR="00AF0323" w:rsidRDefault="002E57CA" w:rsidP="009D1C62">
      <w:p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F0323">
        <w:rPr>
          <w:b/>
          <w:color w:val="000000"/>
          <w:sz w:val="28"/>
          <w:szCs w:val="28"/>
        </w:rPr>
        <w:t xml:space="preserve">роведения городского конкурса молодых педагогических работников муниципальных образовательных организаций города Магадана «Педагогический дебют – </w:t>
      </w:r>
      <w:r w:rsidR="00D00DEF">
        <w:rPr>
          <w:b/>
          <w:color w:val="000000"/>
          <w:sz w:val="28"/>
          <w:szCs w:val="28"/>
        </w:rPr>
        <w:t>2017</w:t>
      </w:r>
      <w:r w:rsidR="00AF0323">
        <w:rPr>
          <w:b/>
          <w:color w:val="000000"/>
          <w:sz w:val="28"/>
          <w:szCs w:val="28"/>
        </w:rPr>
        <w:t>»</w:t>
      </w:r>
    </w:p>
    <w:p w:rsidR="009D1C62" w:rsidRPr="00B013A8" w:rsidRDefault="009D1C62" w:rsidP="009D1C62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</w:p>
    <w:p w:rsidR="009D1C62" w:rsidRPr="00B013A8" w:rsidRDefault="009D1C62" w:rsidP="00C76CAA">
      <w:pPr>
        <w:numPr>
          <w:ilvl w:val="0"/>
          <w:numId w:val="1"/>
        </w:num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  <w:r w:rsidRPr="00B013A8">
        <w:rPr>
          <w:b/>
          <w:color w:val="000000"/>
          <w:sz w:val="28"/>
          <w:szCs w:val="28"/>
        </w:rPr>
        <w:t>Общие положения</w:t>
      </w:r>
    </w:p>
    <w:p w:rsidR="009D1C62" w:rsidRDefault="00A23933" w:rsidP="00D7027C">
      <w:pPr>
        <w:spacing w:before="100" w:beforeAutospacing="1" w:after="100" w:afterAutospacing="1"/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B5F75">
        <w:rPr>
          <w:color w:val="000000"/>
          <w:sz w:val="28"/>
          <w:szCs w:val="28"/>
        </w:rPr>
        <w:t>Настоящий п</w:t>
      </w:r>
      <w:r w:rsidR="009D1C62" w:rsidRPr="00B013A8">
        <w:rPr>
          <w:color w:val="000000"/>
          <w:sz w:val="28"/>
          <w:szCs w:val="28"/>
        </w:rPr>
        <w:t>орядок проведения городского конкурса</w:t>
      </w:r>
      <w:r>
        <w:rPr>
          <w:color w:val="000000"/>
          <w:sz w:val="28"/>
          <w:szCs w:val="28"/>
        </w:rPr>
        <w:t xml:space="preserve"> молодых педагогических работников муниципальных образовательных организаций</w:t>
      </w:r>
      <w:r w:rsidR="009D1C62" w:rsidRPr="00B013A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Педагогический дебют </w:t>
      </w:r>
      <w:r w:rsidR="001E1C39">
        <w:rPr>
          <w:color w:val="000000"/>
          <w:sz w:val="28"/>
          <w:szCs w:val="28"/>
        </w:rPr>
        <w:t>– 2017</w:t>
      </w:r>
      <w:r w:rsidR="00215EAD">
        <w:rPr>
          <w:color w:val="000000"/>
          <w:sz w:val="28"/>
          <w:szCs w:val="28"/>
        </w:rPr>
        <w:t xml:space="preserve">» (далее — Порядок) </w:t>
      </w:r>
      <w:r w:rsidR="009D1C62" w:rsidRPr="00B013A8">
        <w:rPr>
          <w:color w:val="000000"/>
          <w:sz w:val="28"/>
          <w:szCs w:val="28"/>
        </w:rPr>
        <w:t>устанавливает модель и структуру конкурса</w:t>
      </w:r>
      <w:r w:rsidR="005A660E">
        <w:rPr>
          <w:color w:val="000000"/>
          <w:sz w:val="28"/>
          <w:szCs w:val="28"/>
        </w:rPr>
        <w:t xml:space="preserve">, </w:t>
      </w:r>
      <w:r w:rsidR="009D1C62" w:rsidRPr="00B013A8">
        <w:rPr>
          <w:color w:val="000000"/>
          <w:sz w:val="28"/>
          <w:szCs w:val="28"/>
        </w:rPr>
        <w:t xml:space="preserve"> определяет место, сроки</w:t>
      </w:r>
      <w:r w:rsidR="00EE3061">
        <w:rPr>
          <w:color w:val="000000"/>
          <w:sz w:val="28"/>
          <w:szCs w:val="28"/>
        </w:rPr>
        <w:t xml:space="preserve"> проведения</w:t>
      </w:r>
      <w:r w:rsidR="009D1C62" w:rsidRPr="00B013A8">
        <w:rPr>
          <w:color w:val="000000"/>
          <w:sz w:val="28"/>
          <w:szCs w:val="28"/>
        </w:rPr>
        <w:t xml:space="preserve">, требования к составу участников и жюри Конкурса, </w:t>
      </w:r>
      <w:r w:rsidR="006F6DBA">
        <w:rPr>
          <w:color w:val="000000"/>
          <w:sz w:val="28"/>
          <w:szCs w:val="28"/>
        </w:rPr>
        <w:t xml:space="preserve">даты </w:t>
      </w:r>
      <w:r w:rsidR="009D1C62" w:rsidRPr="00B013A8">
        <w:rPr>
          <w:color w:val="000000"/>
          <w:sz w:val="28"/>
          <w:szCs w:val="28"/>
        </w:rPr>
        <w:t>пред</w:t>
      </w:r>
      <w:r w:rsidR="006F6DBA">
        <w:rPr>
          <w:color w:val="000000"/>
          <w:sz w:val="28"/>
          <w:szCs w:val="28"/>
        </w:rPr>
        <w:t>ставления</w:t>
      </w:r>
      <w:r w:rsidR="001E1C39">
        <w:rPr>
          <w:color w:val="000000"/>
          <w:sz w:val="28"/>
          <w:szCs w:val="28"/>
        </w:rPr>
        <w:t xml:space="preserve"> </w:t>
      </w:r>
      <w:r w:rsidR="006F6DBA">
        <w:rPr>
          <w:color w:val="000000"/>
          <w:sz w:val="28"/>
          <w:szCs w:val="28"/>
        </w:rPr>
        <w:t xml:space="preserve">конкурсных материалов и даты проведения </w:t>
      </w:r>
      <w:r w:rsidR="001E1C39">
        <w:rPr>
          <w:color w:val="000000"/>
          <w:sz w:val="28"/>
          <w:szCs w:val="28"/>
        </w:rPr>
        <w:t xml:space="preserve"> конкурсных мероприятий</w:t>
      </w:r>
      <w:r w:rsidR="009D1C62" w:rsidRPr="00B013A8">
        <w:rPr>
          <w:color w:val="000000"/>
          <w:sz w:val="28"/>
          <w:szCs w:val="28"/>
        </w:rPr>
        <w:t xml:space="preserve">, включая отбор победителей Конкурса, а также финансирование </w:t>
      </w:r>
      <w:r w:rsidR="009D1C62">
        <w:rPr>
          <w:color w:val="000000"/>
          <w:sz w:val="28"/>
          <w:szCs w:val="28"/>
        </w:rPr>
        <w:t>К</w:t>
      </w:r>
      <w:r w:rsidR="009D1C62" w:rsidRPr="00B013A8">
        <w:rPr>
          <w:color w:val="000000"/>
          <w:sz w:val="28"/>
          <w:szCs w:val="28"/>
        </w:rPr>
        <w:t>онкурса.</w:t>
      </w:r>
    </w:p>
    <w:p w:rsidR="00A23933" w:rsidRDefault="00A23933" w:rsidP="00D7027C">
      <w:pPr>
        <w:pStyle w:val="a4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23933">
        <w:rPr>
          <w:sz w:val="28"/>
          <w:szCs w:val="28"/>
        </w:rPr>
        <w:t>Конк</w:t>
      </w:r>
      <w:r w:rsidR="00564144">
        <w:rPr>
          <w:sz w:val="28"/>
          <w:szCs w:val="28"/>
        </w:rPr>
        <w:t>урс «Педагогический дебют - 2017</w:t>
      </w:r>
      <w:r w:rsidRPr="00A23933">
        <w:rPr>
          <w:sz w:val="28"/>
          <w:szCs w:val="28"/>
        </w:rPr>
        <w:t>» (далее – Конкурс) проводится в целях создания условий для развития творческого потенциала и самореализации молодых п</w:t>
      </w:r>
      <w:r>
        <w:rPr>
          <w:sz w:val="28"/>
          <w:szCs w:val="28"/>
        </w:rPr>
        <w:t>едагогических работников,</w:t>
      </w:r>
      <w:r w:rsidRPr="00A23933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их </w:t>
      </w:r>
      <w:r w:rsidRPr="00A23933">
        <w:rPr>
          <w:sz w:val="28"/>
          <w:szCs w:val="28"/>
        </w:rPr>
        <w:t>гражданской позиции</w:t>
      </w:r>
      <w:r>
        <w:rPr>
          <w:sz w:val="28"/>
          <w:szCs w:val="28"/>
        </w:rPr>
        <w:t xml:space="preserve"> </w:t>
      </w:r>
      <w:r w:rsidR="00D80CF3">
        <w:rPr>
          <w:sz w:val="28"/>
          <w:szCs w:val="28"/>
        </w:rPr>
        <w:t>по</w:t>
      </w:r>
      <w:r w:rsidRPr="00A23933">
        <w:rPr>
          <w:sz w:val="28"/>
          <w:szCs w:val="28"/>
        </w:rPr>
        <w:t xml:space="preserve"> совершенствованию системы образования</w:t>
      </w:r>
      <w:r>
        <w:rPr>
          <w:sz w:val="28"/>
          <w:szCs w:val="28"/>
        </w:rPr>
        <w:t xml:space="preserve"> города Магадана</w:t>
      </w:r>
      <w:r w:rsidRPr="00A23933">
        <w:rPr>
          <w:sz w:val="28"/>
          <w:szCs w:val="28"/>
        </w:rPr>
        <w:t>.</w:t>
      </w:r>
    </w:p>
    <w:p w:rsidR="00215EAD" w:rsidRDefault="00215EAD" w:rsidP="00A239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5EAD" w:rsidRPr="00A23933" w:rsidRDefault="00D7027C" w:rsidP="00D7027C">
      <w:pPr>
        <w:pStyle w:val="a4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15EAD">
        <w:rPr>
          <w:color w:val="000000"/>
          <w:sz w:val="28"/>
          <w:szCs w:val="28"/>
        </w:rPr>
        <w:t>У</w:t>
      </w:r>
      <w:r w:rsidR="00215EAD" w:rsidRPr="00B013A8">
        <w:rPr>
          <w:color w:val="000000"/>
          <w:sz w:val="28"/>
          <w:szCs w:val="28"/>
        </w:rPr>
        <w:t xml:space="preserve">чредителями </w:t>
      </w:r>
      <w:r w:rsidR="00215EAD">
        <w:rPr>
          <w:color w:val="000000"/>
          <w:sz w:val="28"/>
          <w:szCs w:val="28"/>
        </w:rPr>
        <w:t xml:space="preserve">Конкурса </w:t>
      </w:r>
      <w:r w:rsidR="00215EAD" w:rsidRPr="00B013A8">
        <w:rPr>
          <w:color w:val="000000"/>
          <w:sz w:val="28"/>
          <w:szCs w:val="28"/>
        </w:rPr>
        <w:t xml:space="preserve">являются </w:t>
      </w:r>
      <w:r w:rsidR="00564144">
        <w:rPr>
          <w:color w:val="000000"/>
          <w:sz w:val="28"/>
          <w:szCs w:val="28"/>
        </w:rPr>
        <w:t xml:space="preserve">департамент </w:t>
      </w:r>
      <w:r w:rsidR="00215EAD" w:rsidRPr="00B013A8">
        <w:rPr>
          <w:color w:val="000000"/>
          <w:sz w:val="28"/>
          <w:szCs w:val="28"/>
        </w:rPr>
        <w:t xml:space="preserve">образования мэрии города Магадана и </w:t>
      </w:r>
      <w:r w:rsidR="00F3031F">
        <w:rPr>
          <w:color w:val="000000"/>
          <w:sz w:val="28"/>
          <w:szCs w:val="28"/>
        </w:rPr>
        <w:t xml:space="preserve"> Магаданская </w:t>
      </w:r>
      <w:r w:rsidR="00215EAD" w:rsidRPr="00C5693D">
        <w:rPr>
          <w:color w:val="000000"/>
          <w:sz w:val="28"/>
          <w:szCs w:val="28"/>
        </w:rPr>
        <w:t>областн</w:t>
      </w:r>
      <w:r w:rsidR="005A2E09">
        <w:rPr>
          <w:color w:val="000000"/>
          <w:sz w:val="28"/>
          <w:szCs w:val="28"/>
        </w:rPr>
        <w:t>ая организация п</w:t>
      </w:r>
      <w:r w:rsidR="00564144" w:rsidRPr="00564144">
        <w:rPr>
          <w:color w:val="000000"/>
          <w:sz w:val="28"/>
          <w:szCs w:val="28"/>
        </w:rPr>
        <w:t>рофсоюз</w:t>
      </w:r>
      <w:r w:rsidR="005A2E09">
        <w:rPr>
          <w:color w:val="000000"/>
          <w:sz w:val="28"/>
          <w:szCs w:val="28"/>
        </w:rPr>
        <w:t>а</w:t>
      </w:r>
      <w:r w:rsidR="00564144" w:rsidRPr="00564144">
        <w:rPr>
          <w:color w:val="000000"/>
          <w:sz w:val="28"/>
          <w:szCs w:val="28"/>
        </w:rPr>
        <w:t xml:space="preserve"> работников народного образования и науки Российской Федерации</w:t>
      </w:r>
      <w:r w:rsidR="00215EAD">
        <w:rPr>
          <w:color w:val="000000"/>
          <w:sz w:val="28"/>
          <w:szCs w:val="28"/>
        </w:rPr>
        <w:t>.</w:t>
      </w:r>
    </w:p>
    <w:p w:rsidR="00A23933" w:rsidRPr="00A23933" w:rsidRDefault="00215EAD" w:rsidP="00D7027C">
      <w:pPr>
        <w:spacing w:before="100" w:beforeAutospacing="1" w:after="100" w:afterAutospacing="1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027C">
        <w:rPr>
          <w:color w:val="000000"/>
          <w:sz w:val="28"/>
          <w:szCs w:val="28"/>
        </w:rPr>
        <w:t xml:space="preserve">    1.4. </w:t>
      </w:r>
      <w:r w:rsidR="00A23933" w:rsidRPr="00A23933">
        <w:rPr>
          <w:color w:val="000000"/>
          <w:sz w:val="28"/>
          <w:szCs w:val="28"/>
        </w:rPr>
        <w:t xml:space="preserve">Организационно-методическое сопровождение Конкурса обеспечивает </w:t>
      </w:r>
      <w:r w:rsidR="00834046">
        <w:rPr>
          <w:color w:val="000000"/>
          <w:sz w:val="28"/>
          <w:szCs w:val="28"/>
        </w:rPr>
        <w:t xml:space="preserve">департамент </w:t>
      </w:r>
      <w:r w:rsidR="00A23933" w:rsidRPr="00A23933">
        <w:rPr>
          <w:color w:val="000000"/>
          <w:sz w:val="28"/>
          <w:szCs w:val="28"/>
        </w:rPr>
        <w:t>об</w:t>
      </w:r>
      <w:r w:rsidR="001A16F1">
        <w:rPr>
          <w:color w:val="000000"/>
          <w:sz w:val="28"/>
          <w:szCs w:val="28"/>
        </w:rPr>
        <w:t xml:space="preserve">разования мэрии города Магадана и </w:t>
      </w:r>
      <w:r w:rsidR="00834046">
        <w:rPr>
          <w:color w:val="000000"/>
          <w:sz w:val="28"/>
          <w:szCs w:val="28"/>
        </w:rPr>
        <w:t xml:space="preserve"> городской методический кабинет.</w:t>
      </w:r>
    </w:p>
    <w:p w:rsidR="00A23933" w:rsidRDefault="00A23933" w:rsidP="00A23933">
      <w:pPr>
        <w:tabs>
          <w:tab w:val="left" w:pos="142"/>
        </w:tabs>
        <w:ind w:firstLine="705"/>
        <w:contextualSpacing/>
        <w:jc w:val="center"/>
        <w:rPr>
          <w:b/>
          <w:color w:val="000000"/>
          <w:sz w:val="28"/>
          <w:szCs w:val="28"/>
        </w:rPr>
      </w:pPr>
      <w:r w:rsidRPr="00A23933">
        <w:rPr>
          <w:b/>
          <w:color w:val="000000"/>
          <w:sz w:val="28"/>
          <w:szCs w:val="28"/>
        </w:rPr>
        <w:t>2. Представление материалов участников Конкурса</w:t>
      </w:r>
    </w:p>
    <w:p w:rsidR="00A23933" w:rsidRDefault="00A23933" w:rsidP="00A23933">
      <w:pPr>
        <w:tabs>
          <w:tab w:val="left" w:pos="142"/>
        </w:tabs>
        <w:ind w:firstLine="705"/>
        <w:contextualSpacing/>
        <w:jc w:val="center"/>
        <w:rPr>
          <w:b/>
          <w:color w:val="000000"/>
          <w:sz w:val="28"/>
          <w:szCs w:val="28"/>
        </w:rPr>
      </w:pPr>
    </w:p>
    <w:p w:rsidR="00A23933" w:rsidRDefault="00A23933" w:rsidP="00A239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136FC">
        <w:rPr>
          <w:color w:val="000000"/>
          <w:sz w:val="28"/>
          <w:szCs w:val="28"/>
        </w:rPr>
        <w:t>Педагогический работник для участия в Конкурсе предоставляет в оргкомитет портфолио, в котором сформированы следующие документы и материалы:</w:t>
      </w:r>
    </w:p>
    <w:p w:rsidR="00935D6F" w:rsidRPr="00652EC0" w:rsidRDefault="00EC2353" w:rsidP="00A65B1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35D6F" w:rsidRPr="00652EC0">
        <w:rPr>
          <w:color w:val="000000"/>
          <w:sz w:val="28"/>
          <w:szCs w:val="28"/>
        </w:rPr>
        <w:t>ичное заявление</w:t>
      </w:r>
      <w:r w:rsidR="00F947D2">
        <w:rPr>
          <w:color w:val="000000"/>
          <w:sz w:val="28"/>
          <w:szCs w:val="28"/>
        </w:rPr>
        <w:t xml:space="preserve"> на участие в Конкурсе</w:t>
      </w:r>
      <w:r w:rsidR="00935D6F" w:rsidRPr="00652EC0">
        <w:rPr>
          <w:color w:val="000000"/>
          <w:sz w:val="28"/>
          <w:szCs w:val="28"/>
        </w:rPr>
        <w:t xml:space="preserve">; </w:t>
      </w:r>
    </w:p>
    <w:p w:rsidR="00935D6F" w:rsidRPr="00652EC0" w:rsidRDefault="00EC2353" w:rsidP="00A65B1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5D6F" w:rsidRPr="00652EC0">
        <w:rPr>
          <w:color w:val="000000"/>
          <w:sz w:val="28"/>
          <w:szCs w:val="28"/>
        </w:rPr>
        <w:t>редставление администрации образовательной организации педагогич</w:t>
      </w:r>
      <w:r w:rsidR="003A2689">
        <w:rPr>
          <w:color w:val="000000"/>
          <w:sz w:val="28"/>
          <w:szCs w:val="28"/>
        </w:rPr>
        <w:t>еского работника для участия в К</w:t>
      </w:r>
      <w:r w:rsidR="00935D6F" w:rsidRPr="00652EC0">
        <w:rPr>
          <w:color w:val="000000"/>
          <w:sz w:val="28"/>
          <w:szCs w:val="28"/>
        </w:rPr>
        <w:t>онкурсе;</w:t>
      </w:r>
    </w:p>
    <w:p w:rsidR="00935D6F" w:rsidRPr="00652EC0" w:rsidRDefault="00EC2353" w:rsidP="00A65B1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710C0">
        <w:rPr>
          <w:color w:val="000000"/>
          <w:sz w:val="28"/>
          <w:szCs w:val="28"/>
        </w:rPr>
        <w:t>опию</w:t>
      </w:r>
      <w:r w:rsidR="00935D6F" w:rsidRPr="00652EC0">
        <w:rPr>
          <w:color w:val="000000"/>
          <w:sz w:val="28"/>
          <w:szCs w:val="28"/>
        </w:rPr>
        <w:t xml:space="preserve"> диплома о профессиональном образовании, заверенную руководителем образовательной организации;</w:t>
      </w:r>
    </w:p>
    <w:p w:rsidR="00935D6F" w:rsidRPr="003A2689" w:rsidRDefault="00EC2353" w:rsidP="003A268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A2689">
        <w:rPr>
          <w:color w:val="000000"/>
          <w:sz w:val="28"/>
          <w:szCs w:val="28"/>
        </w:rPr>
        <w:t>в</w:t>
      </w:r>
      <w:r w:rsidR="001710C0" w:rsidRPr="003A2689">
        <w:rPr>
          <w:color w:val="000000"/>
          <w:sz w:val="28"/>
          <w:szCs w:val="28"/>
        </w:rPr>
        <w:t>ыписку</w:t>
      </w:r>
      <w:r w:rsidR="00935D6F" w:rsidRPr="003A2689">
        <w:rPr>
          <w:color w:val="000000"/>
          <w:sz w:val="28"/>
          <w:szCs w:val="28"/>
        </w:rPr>
        <w:t xml:space="preserve"> из трудовой к</w:t>
      </w:r>
      <w:r w:rsidR="006660DD" w:rsidRPr="003A2689">
        <w:rPr>
          <w:color w:val="000000"/>
          <w:sz w:val="28"/>
          <w:szCs w:val="28"/>
        </w:rPr>
        <w:t>нижки, заверенную руководителем;</w:t>
      </w:r>
    </w:p>
    <w:p w:rsidR="00A23933" w:rsidRPr="00652EC0" w:rsidRDefault="00EC2353" w:rsidP="00A65B13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23933" w:rsidRPr="00652EC0">
        <w:rPr>
          <w:sz w:val="28"/>
          <w:szCs w:val="28"/>
        </w:rPr>
        <w:t>нформацио</w:t>
      </w:r>
      <w:r w:rsidR="001710C0">
        <w:rPr>
          <w:sz w:val="28"/>
          <w:szCs w:val="28"/>
        </w:rPr>
        <w:t>нную карту</w:t>
      </w:r>
      <w:r w:rsidR="00716397">
        <w:rPr>
          <w:sz w:val="28"/>
          <w:szCs w:val="28"/>
        </w:rPr>
        <w:t xml:space="preserve"> участника К</w:t>
      </w:r>
      <w:r w:rsidR="00A23933" w:rsidRPr="00652EC0">
        <w:rPr>
          <w:sz w:val="28"/>
          <w:szCs w:val="28"/>
        </w:rPr>
        <w:t>онкурса</w:t>
      </w:r>
      <w:r w:rsidR="00672726">
        <w:rPr>
          <w:sz w:val="28"/>
          <w:szCs w:val="28"/>
        </w:rPr>
        <w:t>;</w:t>
      </w:r>
      <w:r w:rsidR="00A23933" w:rsidRPr="00652EC0">
        <w:rPr>
          <w:sz w:val="28"/>
          <w:szCs w:val="28"/>
        </w:rPr>
        <w:t xml:space="preserve"> </w:t>
      </w:r>
    </w:p>
    <w:p w:rsidR="00A23933" w:rsidRPr="003069E0" w:rsidRDefault="00EC2353" w:rsidP="00A65B13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10C0">
        <w:rPr>
          <w:sz w:val="28"/>
          <w:szCs w:val="28"/>
        </w:rPr>
        <w:t>налитическую справку</w:t>
      </w:r>
      <w:r w:rsidR="00FB00BA">
        <w:rPr>
          <w:sz w:val="28"/>
          <w:szCs w:val="28"/>
        </w:rPr>
        <w:t xml:space="preserve"> о деятельности молодого педагога за проработанное время в муниципальной образовательной организации</w:t>
      </w:r>
      <w:r w:rsidR="001710C0">
        <w:rPr>
          <w:sz w:val="28"/>
          <w:szCs w:val="28"/>
        </w:rPr>
        <w:t>,</w:t>
      </w:r>
      <w:r w:rsidR="00215EAD">
        <w:rPr>
          <w:sz w:val="28"/>
          <w:szCs w:val="28"/>
        </w:rPr>
        <w:t xml:space="preserve"> </w:t>
      </w:r>
      <w:r w:rsidR="001710C0">
        <w:rPr>
          <w:sz w:val="28"/>
          <w:szCs w:val="28"/>
        </w:rPr>
        <w:t>заверенную</w:t>
      </w:r>
      <w:r w:rsidR="00FF3460" w:rsidRPr="00FF3460">
        <w:rPr>
          <w:color w:val="000000"/>
          <w:sz w:val="28"/>
          <w:szCs w:val="28"/>
        </w:rPr>
        <w:t xml:space="preserve"> </w:t>
      </w:r>
      <w:r w:rsidR="00FF3460" w:rsidRPr="00652EC0">
        <w:rPr>
          <w:color w:val="000000"/>
          <w:sz w:val="28"/>
          <w:szCs w:val="28"/>
        </w:rPr>
        <w:t>руководителем образовательной организации</w:t>
      </w:r>
      <w:r w:rsidR="001710C0">
        <w:rPr>
          <w:color w:val="000000"/>
          <w:sz w:val="28"/>
          <w:szCs w:val="28"/>
        </w:rPr>
        <w:t xml:space="preserve"> (о</w:t>
      </w:r>
      <w:r w:rsidR="001710C0" w:rsidRPr="001710C0">
        <w:rPr>
          <w:color w:val="000000"/>
          <w:sz w:val="28"/>
          <w:szCs w:val="28"/>
        </w:rPr>
        <w:t>бъём</w:t>
      </w:r>
      <w:r w:rsidR="001710C0">
        <w:rPr>
          <w:color w:val="000000"/>
          <w:sz w:val="28"/>
          <w:szCs w:val="28"/>
        </w:rPr>
        <w:t xml:space="preserve"> документа не должен превышать 3</w:t>
      </w:r>
      <w:r w:rsidR="001710C0" w:rsidRPr="001710C0">
        <w:rPr>
          <w:color w:val="000000"/>
          <w:sz w:val="28"/>
          <w:szCs w:val="28"/>
        </w:rPr>
        <w:t xml:space="preserve"> страниц</w:t>
      </w:r>
      <w:r w:rsidR="001710C0">
        <w:rPr>
          <w:color w:val="000000"/>
          <w:sz w:val="28"/>
          <w:szCs w:val="28"/>
        </w:rPr>
        <w:t>ы);</w:t>
      </w:r>
    </w:p>
    <w:p w:rsidR="003069E0" w:rsidRPr="00652EC0" w:rsidRDefault="003069E0" w:rsidP="00A65B13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проект</w:t>
      </w:r>
      <w:r w:rsidR="0044363E">
        <w:rPr>
          <w:color w:val="000000"/>
          <w:sz w:val="28"/>
          <w:szCs w:val="28"/>
        </w:rPr>
        <w:t xml:space="preserve"> и пояснительная записка</w:t>
      </w:r>
      <w:r>
        <w:rPr>
          <w:color w:val="000000"/>
          <w:sz w:val="28"/>
          <w:szCs w:val="28"/>
        </w:rPr>
        <w:t xml:space="preserve"> </w:t>
      </w:r>
      <w:r w:rsidR="00A36C2E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(тему проекта участник Конкурса определяет самостоятельно с учетом объявленного тематического года в России (указ Президента РФ от 05.01.2016 г. № 7 «О проведении в Российской Федерации Года экологии»);</w:t>
      </w:r>
    </w:p>
    <w:p w:rsidR="00A23933" w:rsidRPr="001710C0" w:rsidRDefault="00682E40" w:rsidP="00A65B13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4363E">
        <w:rPr>
          <w:color w:val="000000" w:themeColor="text1"/>
          <w:sz w:val="28"/>
          <w:szCs w:val="28"/>
        </w:rPr>
        <w:t xml:space="preserve">конспект </w:t>
      </w:r>
      <w:r>
        <w:rPr>
          <w:color w:val="000000" w:themeColor="text1"/>
          <w:sz w:val="28"/>
          <w:szCs w:val="28"/>
        </w:rPr>
        <w:t>учебного или внеклассного занятия с применением интерактивного оборудования</w:t>
      </w:r>
      <w:r w:rsidR="003069E0">
        <w:rPr>
          <w:color w:val="000000" w:themeColor="text1"/>
          <w:sz w:val="28"/>
          <w:szCs w:val="28"/>
        </w:rPr>
        <w:t xml:space="preserve"> (тему определяет конкурсант самостоятельно)</w:t>
      </w:r>
      <w:r w:rsidR="00A23933" w:rsidRPr="001710C0">
        <w:rPr>
          <w:color w:val="000000" w:themeColor="text1"/>
          <w:sz w:val="28"/>
          <w:szCs w:val="28"/>
        </w:rPr>
        <w:t>;</w:t>
      </w:r>
    </w:p>
    <w:p w:rsidR="00A23933" w:rsidRDefault="001710C0" w:rsidP="00A90765">
      <w:pPr>
        <w:pStyle w:val="a3"/>
        <w:numPr>
          <w:ilvl w:val="0"/>
          <w:numId w:val="11"/>
        </w:numPr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90765">
        <w:rPr>
          <w:color w:val="000000" w:themeColor="text1"/>
          <w:sz w:val="28"/>
          <w:szCs w:val="28"/>
        </w:rPr>
        <w:t>э</w:t>
      </w:r>
      <w:r w:rsidR="00A23933" w:rsidRPr="00A90765">
        <w:rPr>
          <w:color w:val="000000" w:themeColor="text1"/>
          <w:sz w:val="28"/>
          <w:szCs w:val="28"/>
        </w:rPr>
        <w:t xml:space="preserve">ссе </w:t>
      </w:r>
      <w:r w:rsidRPr="00A90765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90765" w:rsidRPr="00A90765">
        <w:rPr>
          <w:rFonts w:eastAsiaTheme="minorHAnsi"/>
          <w:color w:val="000000" w:themeColor="text1"/>
          <w:sz w:val="28"/>
          <w:szCs w:val="28"/>
          <w:lang w:eastAsia="en-US"/>
        </w:rPr>
        <w:t>Размышления молодого педагога</w:t>
      </w:r>
      <w:r w:rsidRPr="00A90765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B06108" w:rsidRPr="00A90765" w:rsidRDefault="00B06108" w:rsidP="00B06108">
      <w:pPr>
        <w:pStyle w:val="a3"/>
        <w:numPr>
          <w:ilvl w:val="0"/>
          <w:numId w:val="11"/>
        </w:numPr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B06108">
        <w:rPr>
          <w:rFonts w:eastAsiaTheme="minorHAnsi"/>
          <w:color w:val="000000" w:themeColor="text1"/>
          <w:sz w:val="28"/>
          <w:szCs w:val="28"/>
          <w:lang w:eastAsia="en-US"/>
        </w:rPr>
        <w:t>резентация темы  самообразования педагога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23933" w:rsidRPr="0044363E" w:rsidRDefault="001710C0" w:rsidP="00A65B13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4363E">
        <w:rPr>
          <w:color w:val="000000" w:themeColor="text1"/>
          <w:sz w:val="28"/>
          <w:szCs w:val="28"/>
        </w:rPr>
        <w:t>к</w:t>
      </w:r>
      <w:r w:rsidR="00935D6F" w:rsidRPr="0044363E">
        <w:rPr>
          <w:color w:val="000000" w:themeColor="text1"/>
          <w:sz w:val="28"/>
          <w:szCs w:val="28"/>
        </w:rPr>
        <w:t xml:space="preserve">опии дипломов, грамот, сертификатов, </w:t>
      </w:r>
      <w:r w:rsidR="00A23933" w:rsidRPr="0044363E">
        <w:rPr>
          <w:color w:val="000000" w:themeColor="text1"/>
          <w:sz w:val="28"/>
          <w:szCs w:val="28"/>
        </w:rPr>
        <w:t>свидетельствующих о достижениях</w:t>
      </w:r>
      <w:r w:rsidR="00935D6F" w:rsidRPr="0044363E">
        <w:rPr>
          <w:color w:val="000000" w:themeColor="text1"/>
          <w:sz w:val="28"/>
          <w:szCs w:val="28"/>
        </w:rPr>
        <w:t xml:space="preserve"> педагогов и его учеников (воспитанников)</w:t>
      </w:r>
      <w:r w:rsidR="000C7CA2">
        <w:rPr>
          <w:color w:val="000000" w:themeColor="text1"/>
          <w:sz w:val="28"/>
          <w:szCs w:val="28"/>
        </w:rPr>
        <w:t>.</w:t>
      </w:r>
    </w:p>
    <w:p w:rsidR="0067713C" w:rsidRPr="000C7CA2" w:rsidRDefault="00682E40" w:rsidP="000C7CA2">
      <w:pPr>
        <w:ind w:left="360"/>
        <w:rPr>
          <w:color w:val="000000"/>
          <w:sz w:val="28"/>
          <w:szCs w:val="28"/>
        </w:rPr>
      </w:pPr>
      <w:r w:rsidRPr="000C7CA2">
        <w:rPr>
          <w:b/>
          <w:color w:val="000000"/>
          <w:sz w:val="28"/>
          <w:szCs w:val="28"/>
        </w:rPr>
        <w:t>Обязательное приложение</w:t>
      </w:r>
      <w:r w:rsidRPr="000C7CA2">
        <w:rPr>
          <w:color w:val="000000"/>
          <w:sz w:val="28"/>
          <w:szCs w:val="28"/>
        </w:rPr>
        <w:t xml:space="preserve">: </w:t>
      </w:r>
      <w:r w:rsidR="00A23933" w:rsidRPr="000C7CA2">
        <w:rPr>
          <w:color w:val="000000"/>
          <w:sz w:val="28"/>
          <w:szCs w:val="28"/>
        </w:rPr>
        <w:t xml:space="preserve">  </w:t>
      </w:r>
      <w:r w:rsidRPr="000C7CA2">
        <w:rPr>
          <w:color w:val="000000"/>
          <w:sz w:val="28"/>
          <w:szCs w:val="28"/>
        </w:rPr>
        <w:t>фото</w:t>
      </w:r>
      <w:r w:rsidR="00BB154D" w:rsidRPr="000C7CA2">
        <w:rPr>
          <w:color w:val="000000"/>
          <w:sz w:val="28"/>
          <w:szCs w:val="28"/>
        </w:rPr>
        <w:t>графия</w:t>
      </w:r>
      <w:r w:rsidRPr="000C7CA2">
        <w:rPr>
          <w:color w:val="000000"/>
          <w:sz w:val="28"/>
          <w:szCs w:val="28"/>
        </w:rPr>
        <w:t xml:space="preserve"> (портрет</w:t>
      </w:r>
      <w:r w:rsidR="00277028" w:rsidRPr="000C7CA2">
        <w:rPr>
          <w:color w:val="000000"/>
          <w:sz w:val="28"/>
          <w:szCs w:val="28"/>
        </w:rPr>
        <w:t xml:space="preserve"> предоставляется в </w:t>
      </w:r>
      <w:r w:rsidR="00BB154D" w:rsidRPr="000C7CA2">
        <w:rPr>
          <w:color w:val="000000"/>
          <w:sz w:val="28"/>
          <w:szCs w:val="28"/>
        </w:rPr>
        <w:t xml:space="preserve">электронном варианте в </w:t>
      </w:r>
      <w:r w:rsidR="00277028" w:rsidRPr="000C7CA2">
        <w:rPr>
          <w:color w:val="000000"/>
          <w:sz w:val="28"/>
          <w:szCs w:val="28"/>
        </w:rPr>
        <w:t xml:space="preserve">формате * </w:t>
      </w:r>
      <w:r w:rsidR="00277028" w:rsidRPr="000C7CA2">
        <w:rPr>
          <w:color w:val="000000"/>
          <w:sz w:val="28"/>
          <w:szCs w:val="28"/>
          <w:lang w:val="en-US"/>
        </w:rPr>
        <w:t>jpg</w:t>
      </w:r>
      <w:r w:rsidR="006C32B3">
        <w:rPr>
          <w:color w:val="000000"/>
          <w:sz w:val="28"/>
          <w:szCs w:val="28"/>
        </w:rPr>
        <w:t>. Размер 9х12 см.</w:t>
      </w:r>
      <w:r w:rsidR="00277028" w:rsidRPr="000C7CA2">
        <w:rPr>
          <w:color w:val="000000"/>
          <w:sz w:val="28"/>
          <w:szCs w:val="28"/>
        </w:rPr>
        <w:t xml:space="preserve"> без уменьшения исходного размера</w:t>
      </w:r>
      <w:r w:rsidRPr="000C7CA2">
        <w:rPr>
          <w:color w:val="000000"/>
          <w:sz w:val="28"/>
          <w:szCs w:val="28"/>
        </w:rPr>
        <w:t>)</w:t>
      </w:r>
      <w:r w:rsidR="000C7CA2">
        <w:rPr>
          <w:color w:val="000000"/>
          <w:sz w:val="28"/>
          <w:szCs w:val="28"/>
        </w:rPr>
        <w:t>.</w:t>
      </w:r>
      <w:r w:rsidRPr="000C7CA2">
        <w:rPr>
          <w:color w:val="000000"/>
          <w:sz w:val="28"/>
          <w:szCs w:val="28"/>
        </w:rPr>
        <w:t xml:space="preserve"> </w:t>
      </w:r>
    </w:p>
    <w:p w:rsidR="00A23933" w:rsidRPr="0067713C" w:rsidRDefault="00A23933" w:rsidP="0067713C">
      <w:pPr>
        <w:pStyle w:val="a3"/>
        <w:rPr>
          <w:color w:val="000000"/>
          <w:sz w:val="28"/>
          <w:szCs w:val="28"/>
        </w:rPr>
      </w:pPr>
      <w:r w:rsidRPr="0067713C">
        <w:rPr>
          <w:color w:val="000000"/>
          <w:sz w:val="28"/>
          <w:szCs w:val="28"/>
        </w:rPr>
        <w:t xml:space="preserve">   </w:t>
      </w:r>
    </w:p>
    <w:p w:rsidR="00A23933" w:rsidRDefault="00A23933" w:rsidP="00A23933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3136FC">
        <w:rPr>
          <w:sz w:val="28"/>
          <w:szCs w:val="20"/>
        </w:rPr>
        <w:t xml:space="preserve">         </w:t>
      </w:r>
      <w:r w:rsidR="000417A5">
        <w:rPr>
          <w:sz w:val="28"/>
          <w:szCs w:val="20"/>
        </w:rPr>
        <w:t>2.2.</w:t>
      </w:r>
      <w:r w:rsidRPr="003136FC">
        <w:rPr>
          <w:sz w:val="28"/>
          <w:szCs w:val="20"/>
        </w:rPr>
        <w:t>Данный перечень предоставляемых документов и материалов исчерпывающий.</w:t>
      </w:r>
    </w:p>
    <w:p w:rsidR="000417A5" w:rsidRPr="00E117A5" w:rsidRDefault="000417A5" w:rsidP="000417A5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0"/>
        </w:rPr>
        <w:t xml:space="preserve">         2.3.</w:t>
      </w:r>
      <w:r w:rsidRPr="000417A5">
        <w:rPr>
          <w:color w:val="000000"/>
          <w:sz w:val="28"/>
          <w:szCs w:val="28"/>
        </w:rPr>
        <w:t xml:space="preserve">Документы </w:t>
      </w:r>
      <w:r w:rsidR="0026108D">
        <w:rPr>
          <w:color w:val="000000"/>
          <w:sz w:val="28"/>
          <w:szCs w:val="28"/>
        </w:rPr>
        <w:t xml:space="preserve"> и конкурсные материалы </w:t>
      </w:r>
      <w:r w:rsidRPr="000417A5">
        <w:rPr>
          <w:color w:val="000000"/>
          <w:sz w:val="28"/>
          <w:szCs w:val="28"/>
        </w:rPr>
        <w:t>представляются в оргкомитет Конкурса (ГМК,</w:t>
      </w:r>
      <w:r w:rsidR="006640CB">
        <w:rPr>
          <w:color w:val="000000"/>
          <w:sz w:val="28"/>
          <w:szCs w:val="28"/>
        </w:rPr>
        <w:t xml:space="preserve"> ул. </w:t>
      </w:r>
      <w:r w:rsidRPr="000417A5">
        <w:rPr>
          <w:color w:val="000000"/>
          <w:sz w:val="28"/>
          <w:szCs w:val="28"/>
        </w:rPr>
        <w:t xml:space="preserve"> Портовая, д.5) </w:t>
      </w:r>
      <w:r w:rsidRPr="00E117A5">
        <w:rPr>
          <w:b/>
          <w:color w:val="000000"/>
          <w:sz w:val="28"/>
          <w:szCs w:val="28"/>
        </w:rPr>
        <w:t xml:space="preserve">не позднее </w:t>
      </w:r>
      <w:r w:rsidR="00EB568A">
        <w:rPr>
          <w:b/>
          <w:color w:val="000000"/>
          <w:sz w:val="28"/>
          <w:szCs w:val="28"/>
        </w:rPr>
        <w:t xml:space="preserve">01 ноября </w:t>
      </w:r>
      <w:r w:rsidR="0067713C">
        <w:rPr>
          <w:b/>
          <w:color w:val="000000"/>
          <w:sz w:val="28"/>
          <w:szCs w:val="28"/>
        </w:rPr>
        <w:t>2017</w:t>
      </w:r>
      <w:r w:rsidRPr="00E117A5">
        <w:rPr>
          <w:b/>
          <w:color w:val="000000"/>
          <w:sz w:val="28"/>
          <w:szCs w:val="28"/>
        </w:rPr>
        <w:t xml:space="preserve"> года.</w:t>
      </w:r>
    </w:p>
    <w:p w:rsidR="00C70089" w:rsidRDefault="00C70089" w:rsidP="00C70089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2.4</w:t>
      </w:r>
      <w:r w:rsidRPr="00C70089">
        <w:rPr>
          <w:color w:val="000000"/>
          <w:sz w:val="28"/>
          <w:szCs w:val="28"/>
        </w:rPr>
        <w:t xml:space="preserve">.Все материалы, указанные в перечне, оформляются в 1 экземпляре </w:t>
      </w:r>
      <w:r w:rsidRPr="00C70089">
        <w:rPr>
          <w:b/>
          <w:color w:val="000000"/>
          <w:sz w:val="28"/>
          <w:szCs w:val="28"/>
        </w:rPr>
        <w:t>на бумажном</w:t>
      </w:r>
      <w:r w:rsidRPr="00C70089">
        <w:rPr>
          <w:color w:val="000000"/>
          <w:sz w:val="28"/>
          <w:szCs w:val="28"/>
        </w:rPr>
        <w:t xml:space="preserve"> (желательно в брошюрованном виде или папке с файлами) </w:t>
      </w:r>
      <w:r w:rsidRPr="00C70089">
        <w:rPr>
          <w:b/>
          <w:color w:val="000000"/>
          <w:sz w:val="28"/>
          <w:szCs w:val="28"/>
        </w:rPr>
        <w:t>и электронн</w:t>
      </w:r>
      <w:r w:rsidR="001973ED">
        <w:rPr>
          <w:b/>
          <w:color w:val="000000"/>
          <w:sz w:val="28"/>
          <w:szCs w:val="28"/>
        </w:rPr>
        <w:t>ом</w:t>
      </w:r>
      <w:r w:rsidRPr="00C70089">
        <w:rPr>
          <w:b/>
          <w:color w:val="000000"/>
          <w:sz w:val="28"/>
          <w:szCs w:val="28"/>
        </w:rPr>
        <w:t xml:space="preserve"> носителях. </w:t>
      </w:r>
    </w:p>
    <w:p w:rsidR="009F76E5" w:rsidRPr="009F76E5" w:rsidRDefault="009F76E5" w:rsidP="00C7008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F76E5">
        <w:rPr>
          <w:color w:val="000000"/>
          <w:sz w:val="28"/>
          <w:szCs w:val="28"/>
        </w:rPr>
        <w:t xml:space="preserve"> 2.5.</w:t>
      </w:r>
      <w:r w:rsidRPr="009F76E5">
        <w:t xml:space="preserve"> </w:t>
      </w:r>
      <w:r w:rsidRPr="009F76E5">
        <w:rPr>
          <w:sz w:val="28"/>
          <w:szCs w:val="28"/>
        </w:rPr>
        <w:t>Представляя материалы в оргкомитет Конкурса, автор дает согласие на использование предоставленных персональных данных для целей К</w:t>
      </w:r>
      <w:r>
        <w:rPr>
          <w:sz w:val="28"/>
          <w:szCs w:val="28"/>
        </w:rPr>
        <w:t>онкурса членами оргкомитета.</w:t>
      </w:r>
    </w:p>
    <w:p w:rsidR="00C70089" w:rsidRPr="00C70089" w:rsidRDefault="00C70089" w:rsidP="00C70089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F76E5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>.</w:t>
      </w:r>
      <w:r w:rsidRPr="00C70089">
        <w:rPr>
          <w:color w:val="000000"/>
          <w:sz w:val="28"/>
          <w:szCs w:val="28"/>
        </w:rPr>
        <w:t xml:space="preserve">Основанием для регистрации участника Конкурса является предоставление полного комплекта вышеуказанных материалов. Не подлежат рассмотрению материалы, подготовленные с нарушением требований к их оформлению, а также поступившие позднее </w:t>
      </w:r>
      <w:r w:rsidR="00EB568A">
        <w:rPr>
          <w:b/>
          <w:color w:val="000000"/>
          <w:sz w:val="28"/>
          <w:szCs w:val="28"/>
        </w:rPr>
        <w:t xml:space="preserve">01 ноября </w:t>
      </w:r>
      <w:r w:rsidR="00DD4536">
        <w:rPr>
          <w:b/>
          <w:color w:val="000000"/>
          <w:sz w:val="28"/>
          <w:szCs w:val="28"/>
        </w:rPr>
        <w:t>2017</w:t>
      </w:r>
      <w:r w:rsidRPr="00C70089">
        <w:rPr>
          <w:b/>
          <w:color w:val="000000"/>
          <w:sz w:val="28"/>
          <w:szCs w:val="28"/>
        </w:rPr>
        <w:t xml:space="preserve"> года. </w:t>
      </w:r>
    </w:p>
    <w:p w:rsidR="00A459BD" w:rsidRPr="00A459BD" w:rsidRDefault="00A459BD" w:rsidP="00A459BD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76E5">
        <w:rPr>
          <w:color w:val="000000"/>
          <w:sz w:val="28"/>
          <w:szCs w:val="28"/>
        </w:rPr>
        <w:t>2.7</w:t>
      </w:r>
      <w:r>
        <w:rPr>
          <w:color w:val="000000"/>
          <w:sz w:val="28"/>
          <w:szCs w:val="28"/>
        </w:rPr>
        <w:t>.</w:t>
      </w:r>
      <w:r w:rsidRPr="00A459BD">
        <w:rPr>
          <w:color w:val="000000"/>
          <w:sz w:val="28"/>
          <w:szCs w:val="28"/>
        </w:rPr>
        <w:t>Стенды</w:t>
      </w:r>
      <w:r w:rsidR="00EE6D09">
        <w:rPr>
          <w:color w:val="000000"/>
          <w:sz w:val="28"/>
          <w:szCs w:val="28"/>
        </w:rPr>
        <w:t xml:space="preserve"> </w:t>
      </w:r>
      <w:r w:rsidR="00DD4536">
        <w:rPr>
          <w:color w:val="000000"/>
          <w:sz w:val="28"/>
          <w:szCs w:val="28"/>
        </w:rPr>
        <w:t>с информационным материалом о конкурсанте</w:t>
      </w:r>
      <w:r w:rsidR="00EE6D09">
        <w:rPr>
          <w:color w:val="000000"/>
          <w:sz w:val="28"/>
          <w:szCs w:val="28"/>
        </w:rPr>
        <w:t xml:space="preserve"> </w:t>
      </w:r>
      <w:r w:rsidRPr="00A459BD">
        <w:rPr>
          <w:color w:val="000000"/>
          <w:sz w:val="28"/>
          <w:szCs w:val="28"/>
        </w:rPr>
        <w:t xml:space="preserve">оформляются участниками самостоятельно за сутки до проведения Конкурса. </w:t>
      </w:r>
    </w:p>
    <w:p w:rsidR="00A37E50" w:rsidRPr="00C10360" w:rsidRDefault="00A459BD" w:rsidP="00C10360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F76E5">
        <w:rPr>
          <w:color w:val="000000"/>
          <w:sz w:val="28"/>
          <w:szCs w:val="28"/>
        </w:rPr>
        <w:t>2.8</w:t>
      </w:r>
      <w:r w:rsidR="00215EAD">
        <w:rPr>
          <w:color w:val="000000"/>
          <w:sz w:val="28"/>
          <w:szCs w:val="28"/>
        </w:rPr>
        <w:t>.</w:t>
      </w:r>
      <w:r w:rsidRPr="00A459BD">
        <w:rPr>
          <w:color w:val="000000"/>
          <w:sz w:val="28"/>
          <w:szCs w:val="28"/>
        </w:rPr>
        <w:t>Материалы, представленные на Конкурс</w:t>
      </w:r>
      <w:r w:rsidR="004E6C96">
        <w:rPr>
          <w:color w:val="000000"/>
          <w:sz w:val="28"/>
          <w:szCs w:val="28"/>
        </w:rPr>
        <w:t xml:space="preserve">, </w:t>
      </w:r>
      <w:r w:rsidRPr="00A459BD">
        <w:rPr>
          <w:color w:val="000000"/>
          <w:sz w:val="28"/>
          <w:szCs w:val="28"/>
        </w:rPr>
        <w:t xml:space="preserve"> возвращаются</w:t>
      </w:r>
      <w:r w:rsidR="00AF2AF4">
        <w:rPr>
          <w:color w:val="000000"/>
          <w:sz w:val="28"/>
          <w:szCs w:val="28"/>
        </w:rPr>
        <w:t xml:space="preserve"> конкурсантам</w:t>
      </w:r>
      <w:r w:rsidRPr="00A459BD">
        <w:rPr>
          <w:color w:val="000000"/>
          <w:sz w:val="28"/>
          <w:szCs w:val="28"/>
        </w:rPr>
        <w:t>.</w:t>
      </w:r>
      <w:bookmarkStart w:id="1" w:name="3"/>
    </w:p>
    <w:p w:rsidR="00DD4536" w:rsidRDefault="00DD4536" w:rsidP="00E117A5">
      <w:pPr>
        <w:jc w:val="center"/>
        <w:rPr>
          <w:b/>
          <w:color w:val="000000"/>
          <w:sz w:val="28"/>
          <w:szCs w:val="28"/>
        </w:rPr>
      </w:pPr>
    </w:p>
    <w:p w:rsidR="006F72B0" w:rsidRDefault="006F72B0" w:rsidP="00E117A5">
      <w:pPr>
        <w:jc w:val="center"/>
        <w:rPr>
          <w:b/>
          <w:color w:val="000000"/>
          <w:sz w:val="28"/>
          <w:szCs w:val="28"/>
        </w:rPr>
      </w:pPr>
    </w:p>
    <w:p w:rsidR="006F72B0" w:rsidRDefault="006F72B0" w:rsidP="00E117A5">
      <w:pPr>
        <w:jc w:val="center"/>
        <w:rPr>
          <w:b/>
          <w:color w:val="000000"/>
          <w:sz w:val="28"/>
          <w:szCs w:val="28"/>
        </w:rPr>
      </w:pPr>
    </w:p>
    <w:p w:rsidR="00DD4536" w:rsidRDefault="00DD4536" w:rsidP="00E117A5">
      <w:pPr>
        <w:jc w:val="center"/>
        <w:rPr>
          <w:b/>
          <w:color w:val="000000"/>
          <w:sz w:val="28"/>
          <w:szCs w:val="28"/>
        </w:rPr>
      </w:pPr>
    </w:p>
    <w:p w:rsidR="00E117A5" w:rsidRPr="00E117A5" w:rsidRDefault="00E117A5" w:rsidP="00E117A5">
      <w:pPr>
        <w:jc w:val="center"/>
        <w:rPr>
          <w:b/>
          <w:color w:val="000000"/>
          <w:sz w:val="28"/>
          <w:szCs w:val="28"/>
        </w:rPr>
      </w:pPr>
      <w:r w:rsidRPr="00E117A5">
        <w:rPr>
          <w:b/>
          <w:color w:val="000000"/>
          <w:sz w:val="28"/>
          <w:szCs w:val="28"/>
        </w:rPr>
        <w:t>3. Конкурсные мероприятия</w:t>
      </w:r>
      <w:bookmarkEnd w:id="1"/>
    </w:p>
    <w:p w:rsidR="00E117A5" w:rsidRPr="00E117A5" w:rsidRDefault="00E117A5" w:rsidP="00E117A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E117A5">
        <w:rPr>
          <w:color w:val="000000"/>
          <w:sz w:val="28"/>
          <w:szCs w:val="28"/>
        </w:rPr>
        <w:t>Для участников Конкурса п</w:t>
      </w:r>
      <w:r w:rsidR="00AF2AF4">
        <w:rPr>
          <w:color w:val="000000"/>
          <w:sz w:val="28"/>
          <w:szCs w:val="28"/>
        </w:rPr>
        <w:t xml:space="preserve">роводятся установочные семинары и </w:t>
      </w:r>
      <w:r w:rsidRPr="00E117A5">
        <w:rPr>
          <w:color w:val="000000"/>
          <w:sz w:val="28"/>
          <w:szCs w:val="28"/>
        </w:rPr>
        <w:t xml:space="preserve"> консультации.</w:t>
      </w:r>
    </w:p>
    <w:p w:rsidR="00E117A5" w:rsidRPr="00E117A5" w:rsidRDefault="00E117A5" w:rsidP="00E117A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117A5">
        <w:rPr>
          <w:color w:val="000000"/>
          <w:sz w:val="28"/>
          <w:szCs w:val="28"/>
        </w:rPr>
        <w:t xml:space="preserve">3.2. Конкурс проходит в два этапа: </w:t>
      </w:r>
      <w:r w:rsidRPr="00DE0497">
        <w:rPr>
          <w:b/>
          <w:color w:val="000000"/>
          <w:sz w:val="28"/>
          <w:szCs w:val="28"/>
        </w:rPr>
        <w:t>заочный и очный туры</w:t>
      </w:r>
      <w:r w:rsidRPr="00E117A5">
        <w:rPr>
          <w:color w:val="000000"/>
          <w:sz w:val="28"/>
          <w:szCs w:val="28"/>
        </w:rPr>
        <w:t>.</w:t>
      </w:r>
    </w:p>
    <w:p w:rsidR="00A96361" w:rsidRDefault="00E117A5" w:rsidP="00A9636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117A5">
        <w:rPr>
          <w:color w:val="000000"/>
          <w:sz w:val="28"/>
          <w:szCs w:val="28"/>
        </w:rPr>
        <w:t>3.2.1.</w:t>
      </w:r>
      <w:r w:rsidR="00DD4536">
        <w:rPr>
          <w:color w:val="000000"/>
          <w:sz w:val="28"/>
          <w:szCs w:val="28"/>
        </w:rPr>
        <w:t>На заочном этапе проводится экспертиза портфолио участника Конкурса.</w:t>
      </w:r>
      <w:r w:rsidRPr="00E117A5">
        <w:rPr>
          <w:color w:val="000000"/>
          <w:sz w:val="28"/>
          <w:szCs w:val="28"/>
        </w:rPr>
        <w:t xml:space="preserve"> </w:t>
      </w:r>
      <w:r w:rsidRPr="00E117A5">
        <w:rPr>
          <w:b/>
          <w:color w:val="000000"/>
          <w:sz w:val="28"/>
          <w:szCs w:val="28"/>
        </w:rPr>
        <w:t xml:space="preserve">Заочный тур </w:t>
      </w:r>
      <w:r w:rsidRPr="00E117A5">
        <w:rPr>
          <w:color w:val="000000"/>
          <w:sz w:val="28"/>
          <w:szCs w:val="28"/>
        </w:rPr>
        <w:t xml:space="preserve">включает </w:t>
      </w:r>
      <w:r>
        <w:rPr>
          <w:b/>
          <w:color w:val="000000"/>
          <w:sz w:val="28"/>
          <w:szCs w:val="28"/>
        </w:rPr>
        <w:t xml:space="preserve"> </w:t>
      </w:r>
      <w:r w:rsidR="003D4FE3">
        <w:rPr>
          <w:b/>
          <w:color w:val="000000"/>
          <w:sz w:val="28"/>
          <w:szCs w:val="28"/>
        </w:rPr>
        <w:t xml:space="preserve">четыре </w:t>
      </w:r>
      <w:r w:rsidRPr="00E117A5">
        <w:rPr>
          <w:b/>
          <w:color w:val="000000"/>
          <w:sz w:val="28"/>
          <w:szCs w:val="28"/>
        </w:rPr>
        <w:t>конкурсн</w:t>
      </w:r>
      <w:r>
        <w:rPr>
          <w:b/>
          <w:color w:val="000000"/>
          <w:sz w:val="28"/>
          <w:szCs w:val="28"/>
        </w:rPr>
        <w:t>ых задания</w:t>
      </w:r>
      <w:r w:rsidRPr="00E117A5">
        <w:rPr>
          <w:color w:val="000000"/>
          <w:sz w:val="28"/>
          <w:szCs w:val="28"/>
        </w:rPr>
        <w:t>:</w:t>
      </w:r>
    </w:p>
    <w:p w:rsidR="00A96361" w:rsidRPr="00A96361" w:rsidRDefault="00A96361" w:rsidP="00A96361">
      <w:pPr>
        <w:pStyle w:val="a3"/>
        <w:numPr>
          <w:ilvl w:val="0"/>
          <w:numId w:val="27"/>
        </w:numPr>
        <w:spacing w:before="100" w:beforeAutospacing="1" w:after="100" w:afterAutospacing="1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образовательного</w:t>
      </w:r>
      <w:r w:rsidRPr="00A96361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 и пояснительной записки</w:t>
      </w:r>
      <w:r w:rsidRPr="00A96361">
        <w:rPr>
          <w:color w:val="000000"/>
          <w:sz w:val="28"/>
          <w:szCs w:val="28"/>
        </w:rPr>
        <w:t>;</w:t>
      </w:r>
    </w:p>
    <w:p w:rsidR="003864AF" w:rsidRPr="00A96361" w:rsidRDefault="00E117A5" w:rsidP="00EE6D0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64AF">
        <w:rPr>
          <w:color w:val="000000" w:themeColor="text1"/>
          <w:sz w:val="28"/>
          <w:szCs w:val="28"/>
        </w:rPr>
        <w:t xml:space="preserve">разработка </w:t>
      </w:r>
      <w:r w:rsidR="00EC0557">
        <w:rPr>
          <w:color w:val="000000" w:themeColor="text1"/>
          <w:sz w:val="28"/>
          <w:szCs w:val="28"/>
        </w:rPr>
        <w:t xml:space="preserve">плана - </w:t>
      </w:r>
      <w:r w:rsidRPr="003864AF">
        <w:rPr>
          <w:color w:val="000000" w:themeColor="text1"/>
          <w:sz w:val="28"/>
          <w:szCs w:val="28"/>
        </w:rPr>
        <w:t>конспекта</w:t>
      </w:r>
      <w:r w:rsidR="00EE6D09" w:rsidRPr="00EE6D09">
        <w:t xml:space="preserve"> </w:t>
      </w:r>
      <w:r w:rsidR="00EE6D09" w:rsidRPr="00EE6D09">
        <w:rPr>
          <w:color w:val="000000" w:themeColor="text1"/>
          <w:sz w:val="28"/>
          <w:szCs w:val="28"/>
        </w:rPr>
        <w:t>учебного или внеклассного занятия</w:t>
      </w:r>
      <w:r w:rsidRPr="003864AF">
        <w:rPr>
          <w:color w:val="000000" w:themeColor="text1"/>
          <w:sz w:val="28"/>
          <w:szCs w:val="28"/>
        </w:rPr>
        <w:t xml:space="preserve"> с рефлексивным анализом</w:t>
      </w:r>
      <w:r w:rsidR="003864AF">
        <w:rPr>
          <w:color w:val="000000" w:themeColor="text1"/>
          <w:sz w:val="28"/>
          <w:szCs w:val="28"/>
        </w:rPr>
        <w:t>;</w:t>
      </w:r>
    </w:p>
    <w:p w:rsidR="00E117A5" w:rsidRPr="00C25553" w:rsidRDefault="00E117A5" w:rsidP="008A6DDE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64AF">
        <w:rPr>
          <w:color w:val="000000"/>
          <w:sz w:val="28"/>
          <w:szCs w:val="28"/>
        </w:rPr>
        <w:t xml:space="preserve">эссе </w:t>
      </w:r>
      <w:r w:rsidR="005B7BD3" w:rsidRPr="003864AF">
        <w:rPr>
          <w:color w:val="000000" w:themeColor="text1"/>
          <w:sz w:val="28"/>
          <w:szCs w:val="28"/>
        </w:rPr>
        <w:t>«</w:t>
      </w:r>
      <w:r w:rsidR="008A6DDE" w:rsidRPr="008A6DDE">
        <w:rPr>
          <w:color w:val="000000" w:themeColor="text1"/>
          <w:sz w:val="28"/>
          <w:szCs w:val="28"/>
        </w:rPr>
        <w:t>Размышления молодого педагога</w:t>
      </w:r>
      <w:r w:rsidR="005B7BD3" w:rsidRPr="003864AF">
        <w:rPr>
          <w:sz w:val="28"/>
          <w:szCs w:val="28"/>
        </w:rPr>
        <w:t>»</w:t>
      </w:r>
      <w:r w:rsidR="00C25553">
        <w:rPr>
          <w:sz w:val="28"/>
          <w:szCs w:val="28"/>
        </w:rPr>
        <w:t>;</w:t>
      </w:r>
    </w:p>
    <w:p w:rsidR="00C25553" w:rsidRPr="003D4FE3" w:rsidRDefault="003D4FE3" w:rsidP="00B0610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6108">
        <w:rPr>
          <w:sz w:val="28"/>
          <w:szCs w:val="28"/>
        </w:rPr>
        <w:t>п</w:t>
      </w:r>
      <w:r w:rsidR="00B06108" w:rsidRPr="00B06108">
        <w:rPr>
          <w:sz w:val="28"/>
          <w:szCs w:val="28"/>
        </w:rPr>
        <w:t xml:space="preserve">резентация темы  самообразования педагога </w:t>
      </w:r>
      <w:r w:rsidR="008D5116">
        <w:rPr>
          <w:sz w:val="28"/>
          <w:szCs w:val="28"/>
        </w:rPr>
        <w:t>(тема, план самообразования, виды деятельности, составляющие процесс самообразования, результат работы</w:t>
      </w:r>
      <w:r>
        <w:rPr>
          <w:sz w:val="28"/>
          <w:szCs w:val="28"/>
        </w:rPr>
        <w:t xml:space="preserve">, </w:t>
      </w:r>
      <w:r w:rsidR="008F1827">
        <w:rPr>
          <w:sz w:val="28"/>
          <w:szCs w:val="28"/>
        </w:rPr>
        <w:t xml:space="preserve">изучаемая методическая литература, согласно темы самообразования, </w:t>
      </w:r>
      <w:r>
        <w:rPr>
          <w:sz w:val="28"/>
          <w:szCs w:val="28"/>
        </w:rPr>
        <w:t>слайды презен</w:t>
      </w:r>
      <w:r w:rsidR="008A6DDE">
        <w:rPr>
          <w:sz w:val="28"/>
          <w:szCs w:val="28"/>
        </w:rPr>
        <w:t>тации</w:t>
      </w:r>
      <w:r>
        <w:rPr>
          <w:sz w:val="28"/>
          <w:szCs w:val="28"/>
        </w:rPr>
        <w:t>).</w:t>
      </w:r>
    </w:p>
    <w:p w:rsidR="00500191" w:rsidRDefault="00E117A5" w:rsidP="00E117A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117A5">
        <w:rPr>
          <w:b/>
          <w:color w:val="000000" w:themeColor="text1"/>
          <w:sz w:val="28"/>
          <w:szCs w:val="28"/>
        </w:rPr>
        <w:t xml:space="preserve">С </w:t>
      </w:r>
      <w:r w:rsidR="008D5116">
        <w:rPr>
          <w:b/>
          <w:color w:val="000000" w:themeColor="text1"/>
          <w:sz w:val="28"/>
          <w:szCs w:val="28"/>
        </w:rPr>
        <w:t xml:space="preserve">02 ноября </w:t>
      </w:r>
      <w:r w:rsidRPr="00E117A5">
        <w:rPr>
          <w:b/>
          <w:color w:val="000000" w:themeColor="text1"/>
          <w:sz w:val="28"/>
          <w:szCs w:val="28"/>
        </w:rPr>
        <w:t>по  10 ноября</w:t>
      </w:r>
      <w:r w:rsidRPr="00E117A5">
        <w:rPr>
          <w:color w:val="000000" w:themeColor="text1"/>
          <w:sz w:val="28"/>
          <w:szCs w:val="28"/>
        </w:rPr>
        <w:t xml:space="preserve"> </w:t>
      </w:r>
      <w:r w:rsidRPr="00E117A5">
        <w:rPr>
          <w:color w:val="000000"/>
          <w:sz w:val="28"/>
          <w:szCs w:val="28"/>
        </w:rPr>
        <w:t xml:space="preserve">текущего года проводится экспертиза </w:t>
      </w:r>
      <w:r w:rsidR="00DA580A">
        <w:rPr>
          <w:color w:val="000000"/>
          <w:sz w:val="28"/>
          <w:szCs w:val="28"/>
        </w:rPr>
        <w:t xml:space="preserve">конкурсных материалов заочного этапа. </w:t>
      </w:r>
      <w:r w:rsidRPr="00E117A5">
        <w:rPr>
          <w:color w:val="000000"/>
          <w:sz w:val="28"/>
          <w:szCs w:val="28"/>
        </w:rPr>
        <w:t>Конкурсн</w:t>
      </w:r>
      <w:r w:rsidR="00500191">
        <w:rPr>
          <w:color w:val="000000"/>
          <w:sz w:val="28"/>
          <w:szCs w:val="28"/>
        </w:rPr>
        <w:t>ые</w:t>
      </w:r>
      <w:r w:rsidRPr="00E117A5">
        <w:rPr>
          <w:color w:val="000000"/>
          <w:sz w:val="28"/>
          <w:szCs w:val="28"/>
        </w:rPr>
        <w:t xml:space="preserve"> </w:t>
      </w:r>
      <w:r w:rsidR="00500191">
        <w:rPr>
          <w:color w:val="000000"/>
          <w:sz w:val="28"/>
          <w:szCs w:val="28"/>
        </w:rPr>
        <w:t>задания</w:t>
      </w:r>
      <w:r w:rsidRPr="00E117A5">
        <w:rPr>
          <w:color w:val="000000"/>
          <w:sz w:val="28"/>
          <w:szCs w:val="28"/>
        </w:rPr>
        <w:t xml:space="preserve"> оценивается экспертными группами, утвержденными приказом </w:t>
      </w:r>
      <w:r w:rsidR="00500191">
        <w:rPr>
          <w:color w:val="000000"/>
          <w:sz w:val="28"/>
          <w:szCs w:val="28"/>
        </w:rPr>
        <w:t xml:space="preserve">департамента </w:t>
      </w:r>
      <w:r w:rsidRPr="00E117A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мэрии города Магадана</w:t>
      </w:r>
      <w:r w:rsidRPr="00E117A5">
        <w:rPr>
          <w:color w:val="000000"/>
          <w:sz w:val="28"/>
          <w:szCs w:val="28"/>
        </w:rPr>
        <w:t>.</w:t>
      </w:r>
      <w:r w:rsidR="00500191">
        <w:rPr>
          <w:color w:val="000000"/>
          <w:sz w:val="28"/>
          <w:szCs w:val="28"/>
        </w:rPr>
        <w:t xml:space="preserve"> </w:t>
      </w:r>
    </w:p>
    <w:p w:rsidR="00E117A5" w:rsidRDefault="00500191" w:rsidP="00E117A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00191">
        <w:rPr>
          <w:color w:val="000000"/>
          <w:sz w:val="28"/>
          <w:szCs w:val="28"/>
        </w:rPr>
        <w:t>Оценивается культура оформления портфолио педагога.</w:t>
      </w:r>
    </w:p>
    <w:p w:rsidR="00514F39" w:rsidRDefault="00514F39" w:rsidP="00514F3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Конкурсное задание «</w:t>
      </w:r>
      <w:r w:rsidRPr="00514F39"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 w:rsidRPr="00514F39">
        <w:rPr>
          <w:color w:val="000000"/>
          <w:sz w:val="28"/>
          <w:szCs w:val="28"/>
        </w:rPr>
        <w:t>азработка образовательного проекта и пояснительной записки</w:t>
      </w:r>
      <w:r>
        <w:rPr>
          <w:color w:val="000000"/>
          <w:sz w:val="28"/>
          <w:szCs w:val="28"/>
        </w:rPr>
        <w:t>».</w:t>
      </w:r>
    </w:p>
    <w:p w:rsidR="00514F39" w:rsidRDefault="00514F39" w:rsidP="00514F39">
      <w:pPr>
        <w:spacing w:before="100" w:beforeAutospacing="1" w:after="100" w:afterAutospacing="1"/>
        <w:jc w:val="both"/>
        <w:rPr>
          <w:b/>
          <w:sz w:val="28"/>
          <w:szCs w:val="20"/>
        </w:rPr>
      </w:pPr>
      <w:r w:rsidRPr="002D32E0">
        <w:rPr>
          <w:b/>
          <w:sz w:val="28"/>
          <w:szCs w:val="20"/>
        </w:rPr>
        <w:t>Критерии оценки</w:t>
      </w:r>
      <w:r>
        <w:rPr>
          <w:b/>
          <w:sz w:val="28"/>
          <w:szCs w:val="20"/>
        </w:rPr>
        <w:t xml:space="preserve"> проекта: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14F39">
        <w:rPr>
          <w:color w:val="000000"/>
          <w:sz w:val="28"/>
          <w:szCs w:val="28"/>
        </w:rPr>
        <w:t>ктуал</w:t>
      </w:r>
      <w:r>
        <w:rPr>
          <w:color w:val="000000"/>
          <w:sz w:val="28"/>
          <w:szCs w:val="28"/>
        </w:rPr>
        <w:t>ьность образовательного проекта;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14F39">
        <w:rPr>
          <w:color w:val="000000"/>
          <w:sz w:val="28"/>
          <w:szCs w:val="28"/>
        </w:rPr>
        <w:t>ови</w:t>
      </w:r>
      <w:r>
        <w:rPr>
          <w:color w:val="000000"/>
          <w:sz w:val="28"/>
          <w:szCs w:val="28"/>
        </w:rPr>
        <w:t>зна предлагаемой проектной идеи;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14F39">
        <w:rPr>
          <w:color w:val="000000"/>
          <w:sz w:val="28"/>
          <w:szCs w:val="28"/>
        </w:rPr>
        <w:t>еалисти</w:t>
      </w:r>
      <w:r>
        <w:rPr>
          <w:color w:val="000000"/>
          <w:sz w:val="28"/>
          <w:szCs w:val="28"/>
        </w:rPr>
        <w:t>чность образовательного проекта;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14F39">
        <w:rPr>
          <w:color w:val="000000"/>
          <w:sz w:val="28"/>
          <w:szCs w:val="28"/>
        </w:rPr>
        <w:t>одержательность об</w:t>
      </w:r>
      <w:r>
        <w:rPr>
          <w:color w:val="000000"/>
          <w:sz w:val="28"/>
          <w:szCs w:val="28"/>
        </w:rPr>
        <w:t>разовательного проекта;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514F39">
        <w:rPr>
          <w:color w:val="000000"/>
          <w:sz w:val="28"/>
          <w:szCs w:val="28"/>
        </w:rPr>
        <w:t>изнеспособность образовательно</w:t>
      </w:r>
      <w:r>
        <w:rPr>
          <w:color w:val="000000"/>
          <w:sz w:val="28"/>
          <w:szCs w:val="28"/>
        </w:rPr>
        <w:t>го проекта;</w:t>
      </w:r>
    </w:p>
    <w:p w:rsidR="00514F39" w:rsidRP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4F39">
        <w:rPr>
          <w:color w:val="000000"/>
          <w:sz w:val="28"/>
          <w:szCs w:val="28"/>
        </w:rPr>
        <w:t>формление образовательного проекта.</w:t>
      </w:r>
    </w:p>
    <w:p w:rsidR="00C70089" w:rsidRDefault="00FA3EA1" w:rsidP="000417A5">
      <w:pPr>
        <w:tabs>
          <w:tab w:val="left" w:pos="142"/>
        </w:tabs>
        <w:contextualSpacing/>
        <w:jc w:val="both"/>
        <w:rPr>
          <w:color w:val="000000" w:themeColor="text1"/>
          <w:sz w:val="28"/>
          <w:szCs w:val="28"/>
        </w:rPr>
      </w:pPr>
      <w:r w:rsidRPr="00B013A8">
        <w:rPr>
          <w:b/>
          <w:bCs/>
          <w:color w:val="000000"/>
          <w:sz w:val="28"/>
          <w:szCs w:val="28"/>
        </w:rPr>
        <w:t>Конкурсное задание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615073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Р</w:t>
      </w:r>
      <w:r w:rsidRPr="00E20AF8">
        <w:rPr>
          <w:color w:val="000000" w:themeColor="text1"/>
          <w:sz w:val="28"/>
          <w:szCs w:val="28"/>
        </w:rPr>
        <w:t>азработка</w:t>
      </w:r>
      <w:r w:rsidR="00514F39" w:rsidRPr="00514F39">
        <w:t xml:space="preserve"> </w:t>
      </w:r>
      <w:r w:rsidR="00514F39" w:rsidRPr="00514F39">
        <w:rPr>
          <w:color w:val="000000" w:themeColor="text1"/>
          <w:sz w:val="28"/>
          <w:szCs w:val="28"/>
        </w:rPr>
        <w:t>конспект</w:t>
      </w:r>
      <w:r w:rsidR="0053520A">
        <w:rPr>
          <w:color w:val="000000" w:themeColor="text1"/>
          <w:sz w:val="28"/>
          <w:szCs w:val="28"/>
        </w:rPr>
        <w:t>а</w:t>
      </w:r>
      <w:r w:rsidR="00514F39" w:rsidRPr="00514F39">
        <w:rPr>
          <w:color w:val="000000" w:themeColor="text1"/>
          <w:sz w:val="28"/>
          <w:szCs w:val="28"/>
        </w:rPr>
        <w:t xml:space="preserve"> учебного или внеклассного</w:t>
      </w:r>
      <w:r w:rsidR="00514F39">
        <w:rPr>
          <w:color w:val="000000" w:themeColor="text1"/>
          <w:sz w:val="28"/>
          <w:szCs w:val="28"/>
        </w:rPr>
        <w:t xml:space="preserve"> занятия</w:t>
      </w:r>
      <w:r w:rsidR="00BD0268">
        <w:rPr>
          <w:color w:val="000000" w:themeColor="text1"/>
          <w:sz w:val="28"/>
          <w:szCs w:val="28"/>
        </w:rPr>
        <w:t xml:space="preserve"> </w:t>
      </w:r>
      <w:r w:rsidRPr="00E20AF8">
        <w:rPr>
          <w:color w:val="000000" w:themeColor="text1"/>
          <w:sz w:val="28"/>
          <w:szCs w:val="28"/>
        </w:rPr>
        <w:t>с рефлексивным</w:t>
      </w:r>
      <w:r>
        <w:rPr>
          <w:color w:val="000000" w:themeColor="text1"/>
          <w:sz w:val="28"/>
          <w:szCs w:val="28"/>
        </w:rPr>
        <w:t xml:space="preserve"> анализом».</w:t>
      </w:r>
      <w:r w:rsidR="003F6CD8">
        <w:rPr>
          <w:color w:val="000000" w:themeColor="text1"/>
          <w:sz w:val="28"/>
          <w:szCs w:val="28"/>
        </w:rPr>
        <w:t xml:space="preserve"> </w:t>
      </w:r>
    </w:p>
    <w:p w:rsidR="00B913BC" w:rsidRDefault="00B913BC" w:rsidP="000417A5">
      <w:pPr>
        <w:tabs>
          <w:tab w:val="left" w:pos="142"/>
        </w:tabs>
        <w:contextualSpacing/>
        <w:jc w:val="both"/>
        <w:rPr>
          <w:color w:val="000000" w:themeColor="text1"/>
          <w:sz w:val="28"/>
          <w:szCs w:val="28"/>
        </w:rPr>
      </w:pPr>
    </w:p>
    <w:p w:rsidR="00B913BC" w:rsidRDefault="00B913BC" w:rsidP="000417A5">
      <w:pPr>
        <w:tabs>
          <w:tab w:val="left" w:pos="142"/>
        </w:tabs>
        <w:contextualSpacing/>
        <w:jc w:val="both"/>
        <w:rPr>
          <w:color w:val="000000" w:themeColor="text1"/>
          <w:sz w:val="28"/>
          <w:szCs w:val="28"/>
        </w:rPr>
      </w:pPr>
    </w:p>
    <w:p w:rsidR="00017189" w:rsidRPr="008D5116" w:rsidRDefault="00017189" w:rsidP="008D5116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</w:p>
    <w:p w:rsidR="00A74810" w:rsidRDefault="002D32E0" w:rsidP="002D32E0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b/>
          <w:sz w:val="28"/>
          <w:szCs w:val="20"/>
        </w:rPr>
      </w:pPr>
      <w:r w:rsidRPr="002D32E0">
        <w:rPr>
          <w:b/>
          <w:sz w:val="28"/>
          <w:szCs w:val="20"/>
        </w:rPr>
        <w:lastRenderedPageBreak/>
        <w:t>Критерии оценки конспекта:</w:t>
      </w:r>
    </w:p>
    <w:p w:rsidR="007E6241" w:rsidRPr="00666133" w:rsidRDefault="007E6241" w:rsidP="002D32E0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b/>
          <w:sz w:val="28"/>
          <w:szCs w:val="20"/>
        </w:rPr>
      </w:pPr>
    </w:p>
    <w:p w:rsidR="002D32E0" w:rsidRPr="00ED3F6C" w:rsidRDefault="00ED3F6C" w:rsidP="00ED3F6C">
      <w:pPr>
        <w:pStyle w:val="a3"/>
        <w:numPr>
          <w:ilvl w:val="0"/>
          <w:numId w:val="41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ED3F6C">
        <w:rPr>
          <w:sz w:val="28"/>
          <w:szCs w:val="20"/>
        </w:rPr>
        <w:t>н</w:t>
      </w:r>
      <w:r w:rsidR="002D32E0" w:rsidRPr="00ED3F6C">
        <w:rPr>
          <w:sz w:val="28"/>
          <w:szCs w:val="20"/>
        </w:rPr>
        <w:t xml:space="preserve">аличие целей </w:t>
      </w:r>
      <w:r>
        <w:rPr>
          <w:sz w:val="28"/>
          <w:szCs w:val="20"/>
        </w:rPr>
        <w:t>и корректность их постановки;</w:t>
      </w:r>
    </w:p>
    <w:p w:rsidR="002D32E0" w:rsidRPr="002D32E0" w:rsidRDefault="002D32E0" w:rsidP="00A65B13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соответствие содержания сформулированным целям;</w:t>
      </w:r>
    </w:p>
    <w:p w:rsidR="002D32E0" w:rsidRPr="002D32E0" w:rsidRDefault="002D32E0" w:rsidP="00A65B13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соответствие содержания уровню и профилю обучения</w:t>
      </w:r>
      <w:r>
        <w:rPr>
          <w:sz w:val="28"/>
          <w:szCs w:val="20"/>
        </w:rPr>
        <w:t xml:space="preserve"> (воспитания)</w:t>
      </w:r>
      <w:r w:rsidRPr="002D32E0">
        <w:rPr>
          <w:sz w:val="28"/>
          <w:szCs w:val="20"/>
        </w:rPr>
        <w:t>;</w:t>
      </w:r>
    </w:p>
    <w:p w:rsidR="002D32E0" w:rsidRPr="002D32E0" w:rsidRDefault="002D32E0" w:rsidP="00A65B13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наличие межпредметных и внутрипредметных связей;</w:t>
      </w:r>
    </w:p>
    <w:p w:rsidR="002D32E0" w:rsidRPr="00666133" w:rsidRDefault="002D32E0" w:rsidP="00A65B13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наличие инновационных форм и методов работы с учащимися</w:t>
      </w:r>
      <w:r w:rsidR="003B2A97">
        <w:rPr>
          <w:sz w:val="28"/>
          <w:szCs w:val="20"/>
        </w:rPr>
        <w:t xml:space="preserve"> </w:t>
      </w:r>
      <w:r>
        <w:rPr>
          <w:sz w:val="28"/>
          <w:szCs w:val="20"/>
        </w:rPr>
        <w:t>(воспитанниками)</w:t>
      </w:r>
      <w:r w:rsidRPr="002D32E0">
        <w:rPr>
          <w:sz w:val="28"/>
          <w:szCs w:val="20"/>
        </w:rPr>
        <w:t>.</w:t>
      </w:r>
    </w:p>
    <w:p w:rsidR="002D32E0" w:rsidRPr="002D32E0" w:rsidRDefault="002D32E0" w:rsidP="009C279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 xml:space="preserve">адекватность формы </w:t>
      </w:r>
      <w:r w:rsidR="009C2798" w:rsidRPr="009C2798">
        <w:rPr>
          <w:sz w:val="28"/>
          <w:szCs w:val="20"/>
        </w:rPr>
        <w:t>учебного или внеклассного занятия</w:t>
      </w:r>
      <w:r w:rsidR="009C2798">
        <w:rPr>
          <w:sz w:val="28"/>
          <w:szCs w:val="20"/>
        </w:rPr>
        <w:t>,</w:t>
      </w:r>
      <w:r w:rsidR="009C2798" w:rsidRPr="009C2798">
        <w:rPr>
          <w:sz w:val="28"/>
          <w:szCs w:val="20"/>
        </w:rPr>
        <w:t xml:space="preserve"> </w:t>
      </w:r>
      <w:r w:rsidR="00143C72">
        <w:rPr>
          <w:sz w:val="28"/>
          <w:szCs w:val="20"/>
        </w:rPr>
        <w:t xml:space="preserve">содержанию </w:t>
      </w:r>
      <w:r w:rsidRPr="002D32E0">
        <w:rPr>
          <w:sz w:val="28"/>
          <w:szCs w:val="20"/>
        </w:rPr>
        <w:t>учебного материала;</w:t>
      </w:r>
    </w:p>
    <w:p w:rsidR="002D32E0" w:rsidRPr="002D32E0" w:rsidRDefault="002D32E0" w:rsidP="009C279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 xml:space="preserve">адекватность </w:t>
      </w:r>
      <w:r w:rsidR="009C2798" w:rsidRPr="009C2798">
        <w:rPr>
          <w:sz w:val="28"/>
          <w:szCs w:val="20"/>
        </w:rPr>
        <w:t xml:space="preserve">учебного или внеклассного занятия </w:t>
      </w:r>
      <w:r w:rsidRPr="002D32E0">
        <w:rPr>
          <w:sz w:val="28"/>
          <w:szCs w:val="20"/>
        </w:rPr>
        <w:t>возрастным особенностям учащихся</w:t>
      </w:r>
      <w:r w:rsidR="00627B3C">
        <w:rPr>
          <w:sz w:val="28"/>
          <w:szCs w:val="20"/>
        </w:rPr>
        <w:t xml:space="preserve"> (воспитанников</w:t>
      </w:r>
      <w:r>
        <w:rPr>
          <w:sz w:val="28"/>
          <w:szCs w:val="20"/>
        </w:rPr>
        <w:t>)</w:t>
      </w:r>
      <w:r w:rsidRPr="002D32E0">
        <w:rPr>
          <w:sz w:val="28"/>
          <w:szCs w:val="20"/>
        </w:rPr>
        <w:t>, уровню и профилю обучения;</w:t>
      </w:r>
    </w:p>
    <w:p w:rsidR="002D32E0" w:rsidRPr="00666133" w:rsidRDefault="002D32E0" w:rsidP="00A65B13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учет возможностей дифференцированного обучения.</w:t>
      </w:r>
    </w:p>
    <w:p w:rsidR="00A23933" w:rsidRPr="003136FC" w:rsidRDefault="00A23933" w:rsidP="00A23933">
      <w:pPr>
        <w:ind w:firstLine="708"/>
        <w:jc w:val="both"/>
        <w:rPr>
          <w:color w:val="000000"/>
          <w:sz w:val="28"/>
          <w:szCs w:val="28"/>
        </w:rPr>
      </w:pPr>
    </w:p>
    <w:p w:rsidR="00196CE6" w:rsidRPr="00236FE7" w:rsidRDefault="003F6CD8" w:rsidP="003F6CD8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B013A8">
        <w:rPr>
          <w:b/>
          <w:bCs/>
          <w:color w:val="000000"/>
          <w:sz w:val="28"/>
          <w:szCs w:val="28"/>
        </w:rPr>
        <w:t>Конкурсное задание</w:t>
      </w:r>
      <w:r w:rsidR="00615073">
        <w:rPr>
          <w:b/>
          <w:bCs/>
          <w:color w:val="000000"/>
          <w:sz w:val="28"/>
          <w:szCs w:val="28"/>
        </w:rPr>
        <w:t xml:space="preserve"> </w:t>
      </w:r>
      <w:r w:rsidR="00627B3C">
        <w:rPr>
          <w:b/>
          <w:bCs/>
          <w:color w:val="000000"/>
          <w:sz w:val="28"/>
          <w:szCs w:val="28"/>
        </w:rPr>
        <w:t>«</w:t>
      </w:r>
      <w:r w:rsidR="00615073">
        <w:rPr>
          <w:color w:val="000000"/>
          <w:sz w:val="28"/>
          <w:szCs w:val="28"/>
        </w:rPr>
        <w:t xml:space="preserve">Эссе </w:t>
      </w:r>
      <w:r w:rsidR="00EA7F4A" w:rsidRPr="00EA7F4A">
        <w:rPr>
          <w:color w:val="000000"/>
          <w:sz w:val="28"/>
          <w:szCs w:val="28"/>
        </w:rPr>
        <w:t>«Размышления молодого педа</w:t>
      </w:r>
      <w:r w:rsidR="00EA7F4A">
        <w:rPr>
          <w:color w:val="000000"/>
          <w:sz w:val="28"/>
          <w:szCs w:val="28"/>
        </w:rPr>
        <w:t>гога».</w:t>
      </w:r>
    </w:p>
    <w:p w:rsidR="00196CE6" w:rsidRDefault="00196CE6" w:rsidP="00B913BC">
      <w:pPr>
        <w:pStyle w:val="a4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конкурсной работе:</w:t>
      </w:r>
      <w:r w:rsidRPr="001B03D3">
        <w:rPr>
          <w:color w:val="000000" w:themeColor="text1"/>
          <w:sz w:val="28"/>
          <w:szCs w:val="28"/>
        </w:rPr>
        <w:br/>
      </w:r>
      <w:r w:rsidR="00B2376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Эссе </w:t>
      </w:r>
      <w:r w:rsidRPr="001B03D3">
        <w:rPr>
          <w:color w:val="000000" w:themeColor="text1"/>
          <w:sz w:val="28"/>
          <w:szCs w:val="28"/>
        </w:rPr>
        <w:t xml:space="preserve">должно быть напечатано </w:t>
      </w:r>
      <w:r w:rsidR="00F86749">
        <w:rPr>
          <w:color w:val="000000"/>
          <w:sz w:val="28"/>
          <w:szCs w:val="28"/>
        </w:rPr>
        <w:t>шрифт</w:t>
      </w:r>
      <w:r w:rsidR="00277572">
        <w:rPr>
          <w:color w:val="000000"/>
          <w:sz w:val="28"/>
          <w:szCs w:val="28"/>
        </w:rPr>
        <w:t xml:space="preserve">ом </w:t>
      </w:r>
      <w:r w:rsidR="00F86749">
        <w:rPr>
          <w:color w:val="000000"/>
          <w:sz w:val="28"/>
          <w:szCs w:val="28"/>
        </w:rPr>
        <w:t xml:space="preserve"> </w:t>
      </w:r>
      <w:r w:rsidR="00F86749" w:rsidRPr="001B421D">
        <w:rPr>
          <w:color w:val="000000"/>
          <w:sz w:val="28"/>
          <w:szCs w:val="28"/>
        </w:rPr>
        <w:t>Times New Roman</w:t>
      </w:r>
      <w:r w:rsidR="00F86749">
        <w:rPr>
          <w:color w:val="000000"/>
          <w:sz w:val="28"/>
          <w:szCs w:val="28"/>
        </w:rPr>
        <w:t xml:space="preserve">,  размер </w:t>
      </w:r>
      <w:r w:rsidR="00651E57">
        <w:rPr>
          <w:color w:val="000000"/>
          <w:sz w:val="28"/>
          <w:szCs w:val="28"/>
        </w:rPr>
        <w:t>-</w:t>
      </w:r>
      <w:r w:rsidRPr="001B03D3">
        <w:rPr>
          <w:color w:val="000000" w:themeColor="text1"/>
          <w:sz w:val="28"/>
          <w:szCs w:val="28"/>
        </w:rPr>
        <w:t xml:space="preserve">14 </w:t>
      </w:r>
      <w:r w:rsidR="00627B3C">
        <w:rPr>
          <w:color w:val="000000" w:themeColor="text1"/>
          <w:sz w:val="28"/>
          <w:szCs w:val="28"/>
        </w:rPr>
        <w:t>через 1,5 интервала, объем</w:t>
      </w:r>
      <w:r w:rsidRPr="001B03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</w:t>
      </w:r>
      <w:r w:rsidRPr="001B03D3">
        <w:rPr>
          <w:color w:val="000000" w:themeColor="text1"/>
          <w:sz w:val="28"/>
          <w:szCs w:val="28"/>
        </w:rPr>
        <w:t>страниц</w:t>
      </w:r>
      <w:r>
        <w:rPr>
          <w:color w:val="000000" w:themeColor="text1"/>
          <w:sz w:val="28"/>
          <w:szCs w:val="28"/>
        </w:rPr>
        <w:t>ы</w:t>
      </w:r>
      <w:r w:rsidRPr="001B03D3">
        <w:rPr>
          <w:color w:val="000000" w:themeColor="text1"/>
          <w:sz w:val="28"/>
          <w:szCs w:val="28"/>
        </w:rPr>
        <w:t xml:space="preserve">. Страницы эссе должны иметь сквозную нумерацию. </w:t>
      </w:r>
      <w:r w:rsidR="008D5116">
        <w:rPr>
          <w:color w:val="000000" w:themeColor="text1"/>
          <w:sz w:val="28"/>
          <w:szCs w:val="28"/>
        </w:rPr>
        <w:t>Титульный лист не является первой страницей.</w:t>
      </w:r>
    </w:p>
    <w:p w:rsidR="00A74810" w:rsidRDefault="00017189" w:rsidP="00196CE6">
      <w:pPr>
        <w:pStyle w:val="a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 э</w:t>
      </w:r>
      <w:r w:rsidR="00A74810" w:rsidRPr="00A74810">
        <w:rPr>
          <w:b/>
          <w:color w:val="000000" w:themeColor="text1"/>
          <w:sz w:val="28"/>
          <w:szCs w:val="28"/>
        </w:rPr>
        <w:t>ссе:</w:t>
      </w:r>
    </w:p>
    <w:p w:rsidR="00245763" w:rsidRPr="00245763" w:rsidRDefault="00A74810" w:rsidP="00245763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степень и глубина раскрытия заявленной темы;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аргументированность собственной точки зрения;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четкость позиции автора;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полнота, завершенность идеи, формулируемой автором;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краткость и ясность изложения;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яркость, образность и оригинальность изложения;</w:t>
      </w:r>
    </w:p>
    <w:p w:rsidR="00A74810" w:rsidRPr="00795596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личная позиция конкурсанта по теме работы, ее аргументация;</w:t>
      </w:r>
    </w:p>
    <w:p w:rsidR="00795596" w:rsidRPr="00795596" w:rsidRDefault="00795596" w:rsidP="00A65B13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795596">
        <w:rPr>
          <w:bCs/>
          <w:sz w:val="28"/>
          <w:szCs w:val="28"/>
        </w:rPr>
        <w:t>соблюдение норм современного русского литературного языка.</w:t>
      </w:r>
    </w:p>
    <w:p w:rsidR="00F86749" w:rsidRPr="00236FE7" w:rsidRDefault="00F86749" w:rsidP="00236FE7">
      <w:pPr>
        <w:jc w:val="both"/>
        <w:rPr>
          <w:sz w:val="28"/>
          <w:szCs w:val="28"/>
        </w:rPr>
      </w:pPr>
    </w:p>
    <w:p w:rsidR="00F86749" w:rsidRPr="00651E57" w:rsidRDefault="00F86749" w:rsidP="00F86749">
      <w:pPr>
        <w:jc w:val="both"/>
        <w:rPr>
          <w:sz w:val="28"/>
          <w:szCs w:val="28"/>
        </w:rPr>
      </w:pPr>
      <w:r w:rsidRPr="00F86749">
        <w:rPr>
          <w:b/>
          <w:bCs/>
          <w:color w:val="000000"/>
          <w:sz w:val="28"/>
          <w:szCs w:val="28"/>
        </w:rPr>
        <w:t>Конкурсное задание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Презентаци</w:t>
      </w:r>
      <w:r w:rsidR="00D608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6089A">
        <w:rPr>
          <w:sz w:val="28"/>
          <w:szCs w:val="28"/>
        </w:rPr>
        <w:t>темы</w:t>
      </w:r>
      <w:r>
        <w:rPr>
          <w:sz w:val="28"/>
          <w:szCs w:val="28"/>
        </w:rPr>
        <w:t xml:space="preserve">  самообразования педагога»</w:t>
      </w:r>
    </w:p>
    <w:p w:rsidR="00F86749" w:rsidRDefault="00F86749" w:rsidP="00466F53">
      <w:pPr>
        <w:pStyle w:val="a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конкурсной работе:</w:t>
      </w:r>
    </w:p>
    <w:p w:rsidR="00B913BC" w:rsidRPr="004343DB" w:rsidRDefault="00B2376F" w:rsidP="004343DB">
      <w:pPr>
        <w:pStyle w:val="a4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6749">
        <w:rPr>
          <w:color w:val="000000"/>
          <w:sz w:val="28"/>
          <w:szCs w:val="28"/>
        </w:rPr>
        <w:t xml:space="preserve">Формат представленных материалов  А-4, шрифт </w:t>
      </w:r>
      <w:r w:rsidR="00F86749" w:rsidRPr="001B421D">
        <w:rPr>
          <w:color w:val="000000"/>
          <w:sz w:val="28"/>
          <w:szCs w:val="28"/>
        </w:rPr>
        <w:t>Times New Roman</w:t>
      </w:r>
      <w:r w:rsidR="00F86749">
        <w:rPr>
          <w:color w:val="000000"/>
          <w:sz w:val="28"/>
          <w:szCs w:val="28"/>
        </w:rPr>
        <w:t xml:space="preserve">, размер </w:t>
      </w:r>
      <w:r w:rsidR="00651E57">
        <w:rPr>
          <w:color w:val="000000"/>
          <w:sz w:val="28"/>
          <w:szCs w:val="28"/>
        </w:rPr>
        <w:t>-</w:t>
      </w:r>
      <w:r w:rsidR="00F86749">
        <w:rPr>
          <w:color w:val="000000"/>
          <w:sz w:val="28"/>
          <w:szCs w:val="28"/>
        </w:rPr>
        <w:t xml:space="preserve"> 14  </w:t>
      </w:r>
      <w:r w:rsidR="008D5116">
        <w:rPr>
          <w:color w:val="000000" w:themeColor="text1"/>
          <w:sz w:val="28"/>
          <w:szCs w:val="28"/>
        </w:rPr>
        <w:t>через 1,5 интервала</w:t>
      </w:r>
      <w:r w:rsidR="0026547A">
        <w:rPr>
          <w:color w:val="000000" w:themeColor="text1"/>
          <w:sz w:val="28"/>
          <w:szCs w:val="28"/>
        </w:rPr>
        <w:t>, объем</w:t>
      </w:r>
      <w:r w:rsidR="00F86749" w:rsidRPr="001B03D3">
        <w:rPr>
          <w:color w:val="000000" w:themeColor="text1"/>
          <w:sz w:val="28"/>
          <w:szCs w:val="28"/>
        </w:rPr>
        <w:t xml:space="preserve"> </w:t>
      </w:r>
      <w:r w:rsidR="001E35D3">
        <w:rPr>
          <w:color w:val="000000" w:themeColor="text1"/>
          <w:sz w:val="28"/>
          <w:szCs w:val="28"/>
        </w:rPr>
        <w:t xml:space="preserve"> до 7 </w:t>
      </w:r>
      <w:r w:rsidR="00F86749" w:rsidRPr="001B03D3">
        <w:rPr>
          <w:color w:val="000000" w:themeColor="text1"/>
          <w:sz w:val="28"/>
          <w:szCs w:val="28"/>
        </w:rPr>
        <w:t xml:space="preserve">страниц. Страницы должны иметь сквозную нумерацию. </w:t>
      </w:r>
      <w:r w:rsidR="008D5116">
        <w:rPr>
          <w:color w:val="000000" w:themeColor="text1"/>
          <w:sz w:val="28"/>
          <w:szCs w:val="28"/>
        </w:rPr>
        <w:t>Титульный лист не является первой страницей.</w:t>
      </w:r>
    </w:p>
    <w:p w:rsidR="00277572" w:rsidRDefault="00277572" w:rsidP="00277572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b/>
          <w:sz w:val="28"/>
          <w:szCs w:val="20"/>
        </w:rPr>
      </w:pPr>
      <w:r w:rsidRPr="002D32E0">
        <w:rPr>
          <w:b/>
          <w:sz w:val="28"/>
          <w:szCs w:val="20"/>
        </w:rPr>
        <w:t>Критерии оценки:</w:t>
      </w:r>
    </w:p>
    <w:p w:rsidR="002720DA" w:rsidRPr="002720DA" w:rsidRDefault="002720DA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t>качеств</w:t>
      </w:r>
      <w:r>
        <w:rPr>
          <w:sz w:val="28"/>
          <w:szCs w:val="28"/>
        </w:rPr>
        <w:t>о содержания конкурсного материала;</w:t>
      </w:r>
    </w:p>
    <w:p w:rsidR="00277572" w:rsidRPr="00277572" w:rsidRDefault="00277572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t>эстетичность оформления</w:t>
      </w:r>
      <w:r w:rsidR="002720DA">
        <w:rPr>
          <w:sz w:val="28"/>
          <w:szCs w:val="28"/>
        </w:rPr>
        <w:t xml:space="preserve"> материала</w:t>
      </w:r>
      <w:r w:rsidRPr="00277572">
        <w:rPr>
          <w:sz w:val="28"/>
          <w:szCs w:val="28"/>
        </w:rPr>
        <w:t>;</w:t>
      </w:r>
    </w:p>
    <w:p w:rsidR="00277572" w:rsidRPr="00277572" w:rsidRDefault="00277572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lastRenderedPageBreak/>
        <w:t>целостность, логичность изложения материала;</w:t>
      </w:r>
    </w:p>
    <w:p w:rsidR="00277572" w:rsidRDefault="00277572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t>вариативность и оправданность выбора методов и форм работы</w:t>
      </w:r>
      <w:r>
        <w:rPr>
          <w:sz w:val="28"/>
          <w:szCs w:val="28"/>
        </w:rPr>
        <w:t xml:space="preserve"> по теме самообразования;</w:t>
      </w:r>
      <w:r w:rsidRPr="00277572">
        <w:rPr>
          <w:sz w:val="28"/>
          <w:szCs w:val="28"/>
        </w:rPr>
        <w:t xml:space="preserve"> </w:t>
      </w:r>
    </w:p>
    <w:p w:rsidR="00277572" w:rsidRPr="00277572" w:rsidRDefault="00277572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t>новизна, наличие инновационного подхода к организации образовательного процесса по приоритетному направлению деятельности;</w:t>
      </w:r>
    </w:p>
    <w:p w:rsidR="008335C1" w:rsidRDefault="00DA0D90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содержания</w:t>
      </w:r>
      <w:r w:rsidR="00A5378A">
        <w:rPr>
          <w:sz w:val="28"/>
          <w:szCs w:val="28"/>
        </w:rPr>
        <w:t>;</w:t>
      </w:r>
    </w:p>
    <w:p w:rsidR="00A5378A" w:rsidRDefault="00A5378A" w:rsidP="00A65B1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5378A">
        <w:rPr>
          <w:sz w:val="28"/>
          <w:szCs w:val="28"/>
        </w:rPr>
        <w:t>отсутствие  ошибок в языковом оформлении излагаемого материала.</w:t>
      </w:r>
    </w:p>
    <w:p w:rsidR="00C84A39" w:rsidRPr="00C84A39" w:rsidRDefault="00C84A39" w:rsidP="00C84A39">
      <w:pPr>
        <w:pStyle w:val="a3"/>
        <w:rPr>
          <w:b/>
          <w:sz w:val="28"/>
          <w:szCs w:val="28"/>
        </w:rPr>
      </w:pPr>
    </w:p>
    <w:p w:rsidR="00C84A39" w:rsidRDefault="00C84A39" w:rsidP="00C84A39">
      <w:pPr>
        <w:pStyle w:val="a3"/>
        <w:rPr>
          <w:b/>
          <w:sz w:val="28"/>
          <w:szCs w:val="28"/>
        </w:rPr>
      </w:pPr>
      <w:r w:rsidRPr="00C84A39">
        <w:rPr>
          <w:b/>
          <w:sz w:val="28"/>
          <w:szCs w:val="28"/>
        </w:rPr>
        <w:t>Культура оформления портфолио педагога</w:t>
      </w:r>
      <w:r>
        <w:rPr>
          <w:b/>
          <w:sz w:val="28"/>
          <w:szCs w:val="28"/>
        </w:rPr>
        <w:t>.</w:t>
      </w:r>
    </w:p>
    <w:p w:rsidR="00C84A39" w:rsidRPr="00C84A39" w:rsidRDefault="00C84A39" w:rsidP="00C84A39">
      <w:pPr>
        <w:pStyle w:val="a3"/>
        <w:rPr>
          <w:b/>
          <w:sz w:val="28"/>
          <w:szCs w:val="28"/>
        </w:rPr>
      </w:pPr>
    </w:p>
    <w:p w:rsidR="008335C1" w:rsidRDefault="008335C1" w:rsidP="008335C1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b/>
          <w:sz w:val="28"/>
          <w:szCs w:val="20"/>
        </w:rPr>
      </w:pPr>
      <w:r w:rsidRPr="002D32E0">
        <w:rPr>
          <w:b/>
          <w:sz w:val="28"/>
          <w:szCs w:val="20"/>
        </w:rPr>
        <w:t>Критерии оценки:</w:t>
      </w:r>
    </w:p>
    <w:p w:rsidR="008335C1" w:rsidRDefault="008335C1" w:rsidP="00A65B13">
      <w:pPr>
        <w:pStyle w:val="a3"/>
        <w:numPr>
          <w:ilvl w:val="0"/>
          <w:numId w:val="12"/>
        </w:numPr>
        <w:spacing w:after="240" w:line="276" w:lineRule="auto"/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>полнота</w:t>
      </w:r>
      <w:r w:rsidRPr="008335C1">
        <w:rPr>
          <w:sz w:val="28"/>
          <w:szCs w:val="28"/>
        </w:rPr>
        <w:t xml:space="preserve"> и уров</w:t>
      </w:r>
      <w:r>
        <w:rPr>
          <w:sz w:val="28"/>
          <w:szCs w:val="28"/>
        </w:rPr>
        <w:t>ень представленных материалов;</w:t>
      </w:r>
    </w:p>
    <w:p w:rsidR="00162A0B" w:rsidRDefault="00162A0B" w:rsidP="00A65B13">
      <w:pPr>
        <w:pStyle w:val="a3"/>
        <w:numPr>
          <w:ilvl w:val="0"/>
          <w:numId w:val="12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162A0B">
        <w:rPr>
          <w:sz w:val="28"/>
          <w:szCs w:val="28"/>
        </w:rPr>
        <w:t>логичность и последовательность представленных материалов</w:t>
      </w:r>
      <w:r>
        <w:rPr>
          <w:sz w:val="28"/>
          <w:szCs w:val="28"/>
        </w:rPr>
        <w:t>;</w:t>
      </w:r>
    </w:p>
    <w:p w:rsidR="008335C1" w:rsidRDefault="008335C1" w:rsidP="00A65B13">
      <w:pPr>
        <w:pStyle w:val="a3"/>
        <w:numPr>
          <w:ilvl w:val="0"/>
          <w:numId w:val="12"/>
        </w:numPr>
        <w:spacing w:after="240" w:line="276" w:lineRule="auto"/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35C1">
        <w:rPr>
          <w:sz w:val="28"/>
          <w:szCs w:val="28"/>
        </w:rPr>
        <w:t>аглядность представленных мате</w:t>
      </w:r>
      <w:r>
        <w:rPr>
          <w:sz w:val="28"/>
          <w:szCs w:val="28"/>
        </w:rPr>
        <w:t>риалов;</w:t>
      </w:r>
    </w:p>
    <w:p w:rsidR="008335C1" w:rsidRDefault="008335C1" w:rsidP="00A65B13">
      <w:pPr>
        <w:pStyle w:val="a3"/>
        <w:numPr>
          <w:ilvl w:val="0"/>
          <w:numId w:val="12"/>
        </w:numPr>
        <w:spacing w:after="240" w:line="276" w:lineRule="auto"/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335C1">
        <w:rPr>
          <w:sz w:val="28"/>
          <w:szCs w:val="28"/>
        </w:rPr>
        <w:t>тилистическое единство и эстетичность оформления портфолио</w:t>
      </w:r>
      <w:r>
        <w:rPr>
          <w:sz w:val="28"/>
          <w:szCs w:val="28"/>
        </w:rPr>
        <w:t>;</w:t>
      </w:r>
    </w:p>
    <w:p w:rsidR="00795596" w:rsidRPr="00795596" w:rsidRDefault="00795596" w:rsidP="00A65B1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95596">
        <w:rPr>
          <w:sz w:val="28"/>
          <w:szCs w:val="28"/>
        </w:rPr>
        <w:t>отсутствие  ошибок в языковом оформлении излагаемого материала.</w:t>
      </w:r>
    </w:p>
    <w:p w:rsidR="00196CE6" w:rsidRDefault="00A01D69" w:rsidP="00466F53">
      <w:pPr>
        <w:pStyle w:val="a4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Очный тур </w:t>
      </w:r>
      <w:r w:rsidRPr="00A01D69">
        <w:rPr>
          <w:color w:val="000000" w:themeColor="text1"/>
          <w:sz w:val="28"/>
          <w:szCs w:val="28"/>
        </w:rPr>
        <w:t xml:space="preserve">включает </w:t>
      </w:r>
      <w:r w:rsidR="003864AF">
        <w:rPr>
          <w:b/>
          <w:color w:val="000000" w:themeColor="text1"/>
          <w:sz w:val="28"/>
          <w:szCs w:val="28"/>
        </w:rPr>
        <w:t xml:space="preserve">четыре </w:t>
      </w:r>
      <w:r w:rsidRPr="00E64823">
        <w:rPr>
          <w:b/>
          <w:color w:val="000000" w:themeColor="text1"/>
          <w:sz w:val="28"/>
          <w:szCs w:val="28"/>
        </w:rPr>
        <w:t xml:space="preserve">конкурсных задания: </w:t>
      </w:r>
    </w:p>
    <w:p w:rsidR="00EC45A4" w:rsidRDefault="00EC45A4" w:rsidP="00A65B13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из опыта работы «Я знаю, я могу, я умею»;</w:t>
      </w:r>
    </w:p>
    <w:p w:rsidR="003864AF" w:rsidRPr="003864AF" w:rsidRDefault="00E64823" w:rsidP="00D8517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открытое </w:t>
      </w:r>
      <w:r w:rsidR="00D85171" w:rsidRPr="00D85171">
        <w:rPr>
          <w:rFonts w:eastAsiaTheme="minorHAnsi"/>
          <w:sz w:val="28"/>
          <w:szCs w:val="28"/>
          <w:lang w:eastAsia="en-US"/>
        </w:rPr>
        <w:t>учебно</w:t>
      </w:r>
      <w:r w:rsidR="00D85171">
        <w:rPr>
          <w:rFonts w:eastAsiaTheme="minorHAnsi"/>
          <w:sz w:val="28"/>
          <w:szCs w:val="28"/>
          <w:lang w:eastAsia="en-US"/>
        </w:rPr>
        <w:t>е</w:t>
      </w:r>
      <w:r w:rsidR="00D85171" w:rsidRPr="00D85171">
        <w:rPr>
          <w:rFonts w:eastAsiaTheme="minorHAnsi"/>
          <w:sz w:val="28"/>
          <w:szCs w:val="28"/>
          <w:lang w:eastAsia="en-US"/>
        </w:rPr>
        <w:t xml:space="preserve"> или внеклассно</w:t>
      </w:r>
      <w:r w:rsidR="00D85171">
        <w:rPr>
          <w:rFonts w:eastAsiaTheme="minorHAnsi"/>
          <w:sz w:val="28"/>
          <w:szCs w:val="28"/>
          <w:lang w:eastAsia="en-US"/>
        </w:rPr>
        <w:t>е занятие</w:t>
      </w:r>
      <w:r w:rsidR="00D85171" w:rsidRPr="00D85171">
        <w:rPr>
          <w:rFonts w:eastAsiaTheme="minorHAnsi"/>
          <w:sz w:val="28"/>
          <w:szCs w:val="28"/>
          <w:lang w:eastAsia="en-US"/>
        </w:rPr>
        <w:t xml:space="preserve"> с рефлексивным анализом</w:t>
      </w:r>
      <w:r w:rsidR="003864AF">
        <w:rPr>
          <w:rFonts w:eastAsiaTheme="minorHAnsi"/>
          <w:sz w:val="28"/>
          <w:szCs w:val="28"/>
          <w:lang w:eastAsia="en-US"/>
        </w:rPr>
        <w:t>;</w:t>
      </w:r>
      <w:r w:rsidR="008754B6" w:rsidRPr="003864AF">
        <w:rPr>
          <w:rFonts w:eastAsiaTheme="minorHAnsi"/>
          <w:sz w:val="28"/>
          <w:szCs w:val="28"/>
          <w:lang w:eastAsia="en-US"/>
        </w:rPr>
        <w:t xml:space="preserve">  </w:t>
      </w:r>
    </w:p>
    <w:p w:rsidR="00DB52EF" w:rsidRPr="00E64823" w:rsidRDefault="00E64823" w:rsidP="00A65B13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color w:val="C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публичное выступление на тему, по которой, на взгляд участника, должно быть организовано широкое и открытое общественное обсуждение</w:t>
      </w:r>
      <w:r w:rsidR="003864AF">
        <w:rPr>
          <w:rFonts w:eastAsiaTheme="minorHAnsi"/>
          <w:sz w:val="28"/>
          <w:szCs w:val="28"/>
          <w:lang w:eastAsia="en-US"/>
        </w:rPr>
        <w:t>;</w:t>
      </w:r>
      <w:r w:rsidR="00DB52EF" w:rsidRPr="003864AF">
        <w:rPr>
          <w:rFonts w:eastAsiaTheme="minorHAnsi"/>
          <w:sz w:val="28"/>
          <w:szCs w:val="28"/>
          <w:lang w:eastAsia="en-US"/>
        </w:rPr>
        <w:t xml:space="preserve"> </w:t>
      </w:r>
    </w:p>
    <w:p w:rsidR="00E64823" w:rsidRPr="00AE72D6" w:rsidRDefault="00E64823" w:rsidP="00E64823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AE72D6">
        <w:rPr>
          <w:rFonts w:eastAsiaTheme="minorHAnsi"/>
          <w:sz w:val="28"/>
          <w:szCs w:val="28"/>
          <w:lang w:eastAsia="en-US"/>
        </w:rPr>
        <w:t>ток – шоу «</w:t>
      </w:r>
      <w:r w:rsidR="00AE72D6">
        <w:rPr>
          <w:rFonts w:eastAsiaTheme="minorHAnsi"/>
          <w:sz w:val="28"/>
          <w:szCs w:val="28"/>
          <w:lang w:eastAsia="en-US"/>
        </w:rPr>
        <w:t>Профессиональный разговор».</w:t>
      </w:r>
    </w:p>
    <w:p w:rsidR="00DB52EF" w:rsidRDefault="00DB52EF" w:rsidP="00717D8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117A5">
        <w:rPr>
          <w:b/>
          <w:color w:val="000000" w:themeColor="text1"/>
          <w:sz w:val="28"/>
          <w:szCs w:val="28"/>
        </w:rPr>
        <w:t xml:space="preserve">С </w:t>
      </w:r>
      <w:r w:rsidR="00256062">
        <w:rPr>
          <w:b/>
          <w:color w:val="000000" w:themeColor="text1"/>
          <w:sz w:val="28"/>
          <w:szCs w:val="28"/>
        </w:rPr>
        <w:t>17</w:t>
      </w:r>
      <w:r>
        <w:rPr>
          <w:b/>
          <w:color w:val="000000" w:themeColor="text1"/>
          <w:sz w:val="28"/>
          <w:szCs w:val="28"/>
        </w:rPr>
        <w:t xml:space="preserve"> </w:t>
      </w:r>
      <w:r w:rsidRPr="00E117A5">
        <w:rPr>
          <w:b/>
          <w:color w:val="000000" w:themeColor="text1"/>
          <w:sz w:val="28"/>
          <w:szCs w:val="28"/>
        </w:rPr>
        <w:t xml:space="preserve"> по </w:t>
      </w:r>
      <w:r w:rsidR="00E64823">
        <w:rPr>
          <w:b/>
          <w:color w:val="000000" w:themeColor="text1"/>
          <w:sz w:val="28"/>
          <w:szCs w:val="28"/>
        </w:rPr>
        <w:t>24</w:t>
      </w:r>
      <w:r w:rsidRPr="00E117A5">
        <w:rPr>
          <w:b/>
          <w:color w:val="000000" w:themeColor="text1"/>
          <w:sz w:val="28"/>
          <w:szCs w:val="28"/>
        </w:rPr>
        <w:t xml:space="preserve">  ноября</w:t>
      </w:r>
      <w:r w:rsidRPr="00E117A5">
        <w:rPr>
          <w:color w:val="000000" w:themeColor="text1"/>
          <w:sz w:val="28"/>
          <w:szCs w:val="28"/>
        </w:rPr>
        <w:t xml:space="preserve"> </w:t>
      </w:r>
      <w:r w:rsidRPr="00E117A5">
        <w:rPr>
          <w:color w:val="000000"/>
          <w:sz w:val="28"/>
          <w:szCs w:val="28"/>
        </w:rPr>
        <w:t>текущего года</w:t>
      </w:r>
      <w:r>
        <w:rPr>
          <w:color w:val="000000"/>
          <w:sz w:val="28"/>
          <w:szCs w:val="28"/>
        </w:rPr>
        <w:t xml:space="preserve"> проводится очный </w:t>
      </w:r>
      <w:r w:rsidR="00E64823">
        <w:rPr>
          <w:color w:val="000000"/>
          <w:sz w:val="28"/>
          <w:szCs w:val="28"/>
        </w:rPr>
        <w:t>тур Конкурса. Конкурсные задания</w:t>
      </w:r>
      <w:r>
        <w:rPr>
          <w:color w:val="000000"/>
          <w:sz w:val="28"/>
          <w:szCs w:val="28"/>
        </w:rPr>
        <w:t xml:space="preserve"> оценивает </w:t>
      </w:r>
      <w:r w:rsidR="00E64823">
        <w:rPr>
          <w:color w:val="000000"/>
          <w:sz w:val="28"/>
          <w:szCs w:val="28"/>
        </w:rPr>
        <w:t>Б</w:t>
      </w:r>
      <w:r w:rsidRPr="00E64823">
        <w:rPr>
          <w:color w:val="000000"/>
          <w:sz w:val="28"/>
          <w:szCs w:val="28"/>
        </w:rPr>
        <w:t xml:space="preserve">ольшое жюри, которое утверждается приказом </w:t>
      </w:r>
      <w:r w:rsidR="00E64823">
        <w:rPr>
          <w:color w:val="000000"/>
          <w:sz w:val="28"/>
          <w:szCs w:val="28"/>
        </w:rPr>
        <w:t xml:space="preserve">департамента </w:t>
      </w:r>
      <w:r w:rsidRPr="00E64823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мэрии города Магадана.</w:t>
      </w:r>
    </w:p>
    <w:p w:rsidR="008754B6" w:rsidRDefault="008754B6" w:rsidP="008754B6">
      <w:pPr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Конкурсное задание </w:t>
      </w:r>
      <w:r>
        <w:rPr>
          <w:color w:val="000000" w:themeColor="text1"/>
          <w:sz w:val="28"/>
          <w:szCs w:val="28"/>
        </w:rPr>
        <w:t xml:space="preserve"> «</w:t>
      </w:r>
      <w:r w:rsidR="00F72495">
        <w:rPr>
          <w:color w:val="000000" w:themeColor="text1"/>
          <w:sz w:val="28"/>
          <w:szCs w:val="28"/>
        </w:rPr>
        <w:t>П</w:t>
      </w:r>
      <w:r w:rsidR="00F72495" w:rsidRPr="00F72495">
        <w:rPr>
          <w:color w:val="000000" w:themeColor="text1"/>
          <w:sz w:val="28"/>
          <w:szCs w:val="28"/>
        </w:rPr>
        <w:t xml:space="preserve">резентация из опыта </w:t>
      </w:r>
      <w:r w:rsidR="00F72495">
        <w:rPr>
          <w:color w:val="000000" w:themeColor="text1"/>
          <w:sz w:val="28"/>
          <w:szCs w:val="28"/>
        </w:rPr>
        <w:t>работы «Я знаю, я могу, я умею»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72495" w:rsidRDefault="00F72495" w:rsidP="008754B6">
      <w:pPr>
        <w:rPr>
          <w:rFonts w:eastAsiaTheme="minorHAnsi"/>
          <w:sz w:val="28"/>
          <w:szCs w:val="28"/>
          <w:lang w:eastAsia="en-US"/>
        </w:rPr>
      </w:pPr>
    </w:p>
    <w:p w:rsidR="00F72495" w:rsidRDefault="00F72495" w:rsidP="004629B0">
      <w:pPr>
        <w:jc w:val="both"/>
        <w:rPr>
          <w:rFonts w:eastAsiaTheme="minorHAnsi"/>
          <w:sz w:val="28"/>
          <w:szCs w:val="28"/>
          <w:lang w:eastAsia="en-US"/>
        </w:rPr>
      </w:pPr>
      <w:r w:rsidRPr="00F72495">
        <w:rPr>
          <w:rFonts w:eastAsiaTheme="minorHAnsi"/>
          <w:b/>
          <w:sz w:val="28"/>
          <w:szCs w:val="28"/>
          <w:lang w:eastAsia="en-US"/>
        </w:rPr>
        <w:t>Формат конкурсного задания: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629B0" w:rsidRPr="004629B0">
        <w:rPr>
          <w:rFonts w:eastAsiaTheme="minorHAnsi"/>
          <w:sz w:val="28"/>
          <w:szCs w:val="28"/>
          <w:lang w:eastAsia="en-US"/>
        </w:rPr>
        <w:t>Презентация опыта.</w:t>
      </w:r>
      <w:r w:rsidR="004629B0">
        <w:rPr>
          <w:rFonts w:eastAsiaTheme="minorHAnsi"/>
          <w:sz w:val="28"/>
          <w:szCs w:val="28"/>
          <w:lang w:eastAsia="en-US"/>
        </w:rPr>
        <w:t xml:space="preserve"> </w:t>
      </w:r>
      <w:r w:rsidR="004629B0" w:rsidRPr="004629B0">
        <w:rPr>
          <w:rFonts w:eastAsiaTheme="minorHAnsi"/>
          <w:sz w:val="28"/>
          <w:szCs w:val="28"/>
          <w:lang w:eastAsia="en-US"/>
        </w:rPr>
        <w:t xml:space="preserve">Конкурсант в тезисной форме в течение </w:t>
      </w:r>
      <w:r w:rsidR="004629B0">
        <w:rPr>
          <w:rFonts w:eastAsiaTheme="minorHAnsi"/>
          <w:sz w:val="28"/>
          <w:szCs w:val="28"/>
          <w:lang w:eastAsia="en-US"/>
        </w:rPr>
        <w:t xml:space="preserve">10 </w:t>
      </w:r>
      <w:r w:rsidR="004629B0" w:rsidRPr="004629B0">
        <w:rPr>
          <w:rFonts w:eastAsiaTheme="minorHAnsi"/>
          <w:sz w:val="28"/>
          <w:szCs w:val="28"/>
          <w:lang w:eastAsia="en-US"/>
        </w:rPr>
        <w:t>минут</w:t>
      </w:r>
      <w:r w:rsidR="004629B0">
        <w:rPr>
          <w:rFonts w:eastAsiaTheme="minorHAnsi"/>
          <w:sz w:val="28"/>
          <w:szCs w:val="28"/>
          <w:lang w:eastAsia="en-US"/>
        </w:rPr>
        <w:t>, включая ответы на вопросы</w:t>
      </w:r>
      <w:r w:rsidR="004629B0" w:rsidRPr="004629B0">
        <w:rPr>
          <w:rFonts w:eastAsiaTheme="minorHAnsi"/>
          <w:sz w:val="28"/>
          <w:szCs w:val="28"/>
          <w:lang w:eastAsia="en-US"/>
        </w:rPr>
        <w:t xml:space="preserve"> излагает свои концептуальные методические подходы, основанные на опыте работы. Представление может сопровождаться мультимедийной</w:t>
      </w:r>
      <w:r w:rsidR="004629B0">
        <w:rPr>
          <w:rFonts w:eastAsiaTheme="minorHAnsi"/>
          <w:sz w:val="28"/>
          <w:szCs w:val="28"/>
          <w:lang w:eastAsia="en-US"/>
        </w:rPr>
        <w:t xml:space="preserve"> презентацией</w:t>
      </w:r>
      <w:r w:rsidR="004629B0" w:rsidRPr="004629B0">
        <w:rPr>
          <w:rFonts w:eastAsiaTheme="minorHAnsi"/>
          <w:sz w:val="28"/>
          <w:szCs w:val="28"/>
          <w:lang w:eastAsia="en-US"/>
        </w:rPr>
        <w:t>, содержащей описание опыта профессио</w:t>
      </w:r>
      <w:r w:rsidR="00B913BC">
        <w:rPr>
          <w:rFonts w:eastAsiaTheme="minorHAnsi"/>
          <w:sz w:val="28"/>
          <w:szCs w:val="28"/>
          <w:lang w:eastAsia="en-US"/>
        </w:rPr>
        <w:t>нальной деятельности участника К</w:t>
      </w:r>
      <w:r w:rsidR="004629B0" w:rsidRPr="004629B0">
        <w:rPr>
          <w:rFonts w:eastAsiaTheme="minorHAnsi"/>
          <w:sz w:val="28"/>
          <w:szCs w:val="28"/>
          <w:lang w:eastAsia="en-US"/>
        </w:rPr>
        <w:t>онкурса, используемых им технологий и методик, направленных на реализацию требований ФГОС</w:t>
      </w:r>
      <w:r w:rsidR="004629B0">
        <w:rPr>
          <w:rFonts w:eastAsiaTheme="minorHAnsi"/>
          <w:sz w:val="28"/>
          <w:szCs w:val="28"/>
          <w:lang w:eastAsia="en-US"/>
        </w:rPr>
        <w:t>.</w:t>
      </w:r>
    </w:p>
    <w:p w:rsidR="00317A72" w:rsidRDefault="00317A72" w:rsidP="004629B0">
      <w:pPr>
        <w:jc w:val="both"/>
        <w:rPr>
          <w:rFonts w:eastAsiaTheme="minorHAnsi"/>
          <w:sz w:val="28"/>
          <w:szCs w:val="28"/>
          <w:lang w:eastAsia="en-US"/>
        </w:rPr>
      </w:pPr>
    </w:p>
    <w:p w:rsidR="00317A72" w:rsidRPr="004629B0" w:rsidRDefault="00317A72" w:rsidP="004629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Конкурсное</w:t>
      </w:r>
      <w:r w:rsidR="005931B6">
        <w:rPr>
          <w:rFonts w:eastAsiaTheme="minorHAnsi"/>
          <w:sz w:val="28"/>
          <w:szCs w:val="28"/>
          <w:lang w:eastAsia="en-US"/>
        </w:rPr>
        <w:t xml:space="preserve"> задание оценивает Большое жюри, утвержденное приказом департамента образования.</w:t>
      </w:r>
    </w:p>
    <w:p w:rsidR="007E6241" w:rsidRDefault="007E6241" w:rsidP="003C74F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16492" w:rsidRPr="00317A72" w:rsidRDefault="00237E13" w:rsidP="00EB09F2">
      <w:pPr>
        <w:pStyle w:val="a3"/>
        <w:tabs>
          <w:tab w:val="left" w:pos="142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Конкурсное задание </w:t>
      </w:r>
      <w:r>
        <w:rPr>
          <w:color w:val="000000" w:themeColor="text1"/>
          <w:sz w:val="28"/>
          <w:szCs w:val="28"/>
        </w:rPr>
        <w:t xml:space="preserve"> </w:t>
      </w:r>
      <w:r w:rsidR="00317A72">
        <w:rPr>
          <w:color w:val="000000" w:themeColor="text1"/>
          <w:sz w:val="28"/>
          <w:szCs w:val="28"/>
        </w:rPr>
        <w:t>«О</w:t>
      </w:r>
      <w:r w:rsidR="00317A72" w:rsidRPr="00317A72">
        <w:rPr>
          <w:color w:val="000000" w:themeColor="text1"/>
          <w:sz w:val="28"/>
          <w:szCs w:val="28"/>
        </w:rPr>
        <w:t>ткрытое учебное или внеклассное занятие с рефлексивным анализом</w:t>
      </w:r>
      <w:r w:rsidR="00317A72">
        <w:rPr>
          <w:color w:val="000000" w:themeColor="text1"/>
          <w:sz w:val="28"/>
          <w:szCs w:val="28"/>
        </w:rPr>
        <w:t xml:space="preserve">» </w:t>
      </w:r>
      <w:r w:rsidR="00317A72">
        <w:rPr>
          <w:color w:val="000000"/>
          <w:sz w:val="28"/>
          <w:szCs w:val="28"/>
        </w:rPr>
        <w:t xml:space="preserve"> - </w:t>
      </w:r>
      <w:r w:rsidR="007E6241" w:rsidRPr="00317A72">
        <w:rPr>
          <w:color w:val="000000"/>
          <w:sz w:val="28"/>
          <w:szCs w:val="28"/>
        </w:rPr>
        <w:t>номинации «Педагог общеобразовательной организации»</w:t>
      </w:r>
      <w:r w:rsidR="000D2C3F">
        <w:rPr>
          <w:color w:val="000000"/>
          <w:sz w:val="28"/>
          <w:szCs w:val="28"/>
        </w:rPr>
        <w:t>.</w:t>
      </w:r>
    </w:p>
    <w:p w:rsidR="007E6241" w:rsidRPr="0026547A" w:rsidRDefault="00316492" w:rsidP="007E6241">
      <w:pPr>
        <w:pStyle w:val="a3"/>
        <w:tabs>
          <w:tab w:val="left" w:pos="142"/>
        </w:tabs>
        <w:ind w:left="426"/>
        <w:jc w:val="center"/>
        <w:rPr>
          <w:i/>
          <w:color w:val="000000"/>
          <w:sz w:val="28"/>
          <w:szCs w:val="28"/>
        </w:rPr>
      </w:pPr>
      <w:r w:rsidRPr="0026547A">
        <w:rPr>
          <w:color w:val="000000"/>
          <w:sz w:val="28"/>
          <w:szCs w:val="28"/>
        </w:rPr>
        <w:t xml:space="preserve"> «</w:t>
      </w:r>
      <w:r w:rsidR="00317A72">
        <w:rPr>
          <w:color w:val="000000"/>
          <w:sz w:val="28"/>
          <w:szCs w:val="28"/>
        </w:rPr>
        <w:t>Учебное занятие по предмету»</w:t>
      </w:r>
    </w:p>
    <w:p w:rsidR="007E6241" w:rsidRDefault="007E6241" w:rsidP="007E6241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013A8">
        <w:rPr>
          <w:b/>
          <w:color w:val="000000"/>
          <w:sz w:val="28"/>
          <w:szCs w:val="28"/>
        </w:rPr>
        <w:t>Формат конкурсного задания:</w:t>
      </w:r>
      <w:r w:rsidRPr="00B013A8">
        <w:rPr>
          <w:color w:val="000000"/>
          <w:sz w:val="28"/>
          <w:szCs w:val="28"/>
        </w:rPr>
        <w:t xml:space="preserve"> </w:t>
      </w:r>
      <w:r w:rsidR="00317A72">
        <w:rPr>
          <w:color w:val="000000"/>
          <w:sz w:val="28"/>
          <w:szCs w:val="28"/>
        </w:rPr>
        <w:t xml:space="preserve">урок по предмету (регламент – 40 минут, включая 10 минут </w:t>
      </w:r>
      <w:r w:rsidRPr="00B013A8">
        <w:rPr>
          <w:color w:val="000000"/>
          <w:sz w:val="28"/>
          <w:szCs w:val="28"/>
        </w:rPr>
        <w:t>для самоанализа и ответов на вопросы</w:t>
      </w:r>
      <w:r w:rsidR="00317A72">
        <w:rPr>
          <w:color w:val="000000"/>
          <w:sz w:val="28"/>
          <w:szCs w:val="28"/>
        </w:rPr>
        <w:t>)</w:t>
      </w:r>
      <w:r w:rsidR="00263D5A">
        <w:rPr>
          <w:color w:val="000000"/>
          <w:sz w:val="28"/>
          <w:szCs w:val="28"/>
        </w:rPr>
        <w:t>.</w:t>
      </w:r>
      <w:r w:rsidRPr="00B013A8">
        <w:rPr>
          <w:color w:val="000000"/>
          <w:sz w:val="28"/>
          <w:szCs w:val="28"/>
        </w:rPr>
        <w:t xml:space="preserve"> </w:t>
      </w:r>
    </w:p>
    <w:p w:rsidR="00264ADD" w:rsidRDefault="007E6241" w:rsidP="00264ADD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Возраст </w:t>
      </w:r>
      <w:r w:rsidRPr="00B013A8">
        <w:rPr>
          <w:color w:val="000000"/>
          <w:sz w:val="28"/>
          <w:szCs w:val="28"/>
        </w:rPr>
        <w:t>учебной группы (до 15 учащихся) определяются конкурсантом самостоятельно.</w:t>
      </w:r>
    </w:p>
    <w:p w:rsidR="007E6241" w:rsidRDefault="007E6241" w:rsidP="00264ADD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Конкурс оценивает</w:t>
      </w:r>
      <w:r>
        <w:rPr>
          <w:color w:val="000000"/>
          <w:sz w:val="28"/>
          <w:szCs w:val="28"/>
        </w:rPr>
        <w:t xml:space="preserve"> </w:t>
      </w:r>
      <w:r w:rsidR="00317A72">
        <w:rPr>
          <w:color w:val="000000"/>
          <w:sz w:val="28"/>
          <w:szCs w:val="28"/>
        </w:rPr>
        <w:t>Б</w:t>
      </w:r>
      <w:r w:rsidR="004244A1">
        <w:rPr>
          <w:color w:val="000000"/>
          <w:sz w:val="28"/>
          <w:szCs w:val="28"/>
        </w:rPr>
        <w:t xml:space="preserve">ольшое </w:t>
      </w:r>
      <w:r w:rsidRPr="00B013A8">
        <w:rPr>
          <w:color w:val="000000"/>
          <w:sz w:val="28"/>
          <w:szCs w:val="28"/>
        </w:rPr>
        <w:t xml:space="preserve">жюри, </w:t>
      </w:r>
      <w:r>
        <w:rPr>
          <w:color w:val="000000"/>
          <w:sz w:val="28"/>
          <w:szCs w:val="28"/>
        </w:rPr>
        <w:t xml:space="preserve">утвержденное приказом </w:t>
      </w:r>
      <w:r w:rsidR="00317A72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>образования.</w:t>
      </w:r>
    </w:p>
    <w:p w:rsidR="004343DB" w:rsidRPr="00264ADD" w:rsidRDefault="004343DB" w:rsidP="00264ADD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E6241" w:rsidRPr="00B013A8" w:rsidRDefault="007E6241" w:rsidP="007E624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360" w:lineRule="atLeast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B013A8">
        <w:rPr>
          <w:b/>
          <w:color w:val="000000"/>
          <w:sz w:val="28"/>
          <w:szCs w:val="28"/>
        </w:rPr>
        <w:t>Критерии оценивания конкурсного задания:</w:t>
      </w:r>
    </w:p>
    <w:p w:rsidR="007E6241" w:rsidRPr="00B013A8" w:rsidRDefault="007E6241" w:rsidP="00A65B13">
      <w:pPr>
        <w:numPr>
          <w:ilvl w:val="0"/>
          <w:numId w:val="16"/>
        </w:num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глубина, точность и оригинальность раскрытия темы;</w:t>
      </w:r>
    </w:p>
    <w:p w:rsidR="007E6241" w:rsidRPr="00B013A8" w:rsidRDefault="007E6241" w:rsidP="00A65B13">
      <w:pPr>
        <w:numPr>
          <w:ilvl w:val="0"/>
          <w:numId w:val="16"/>
        </w:num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умение организовать взаимодействие учащихся между собой;</w:t>
      </w:r>
    </w:p>
    <w:p w:rsidR="007E6241" w:rsidRPr="00B013A8" w:rsidRDefault="007E6241" w:rsidP="00A65B13">
      <w:pPr>
        <w:numPr>
          <w:ilvl w:val="0"/>
          <w:numId w:val="16"/>
        </w:num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7E6241" w:rsidRPr="007855BF" w:rsidRDefault="007E6241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7855BF">
        <w:rPr>
          <w:color w:val="000000"/>
          <w:sz w:val="28"/>
          <w:szCs w:val="28"/>
        </w:rPr>
        <w:t xml:space="preserve">применение современных образовательных технологий; </w:t>
      </w:r>
    </w:p>
    <w:p w:rsidR="007E6241" w:rsidRPr="007855BF" w:rsidRDefault="007E6241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7855BF">
        <w:rPr>
          <w:color w:val="000000"/>
          <w:sz w:val="28"/>
          <w:szCs w:val="28"/>
        </w:rPr>
        <w:t>реализация межпредметных связей;</w:t>
      </w:r>
    </w:p>
    <w:p w:rsidR="007E6241" w:rsidRDefault="007E6241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7855BF">
        <w:rPr>
          <w:color w:val="000000"/>
          <w:sz w:val="28"/>
          <w:szCs w:val="28"/>
        </w:rPr>
        <w:t>компетентность, инновационност</w:t>
      </w:r>
      <w:r w:rsidR="00E3203A">
        <w:rPr>
          <w:color w:val="000000"/>
          <w:sz w:val="28"/>
          <w:szCs w:val="28"/>
        </w:rPr>
        <w:t>ь, креативность, рефлексивность;</w:t>
      </w:r>
    </w:p>
    <w:p w:rsidR="00E3203A" w:rsidRDefault="00E3203A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фундаментальность знания предмета;</w:t>
      </w:r>
    </w:p>
    <w:p w:rsidR="00E3203A" w:rsidRDefault="00E3203A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компетентность;</w:t>
      </w:r>
    </w:p>
    <w:p w:rsidR="00E3203A" w:rsidRDefault="00E3203A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 </w:t>
      </w:r>
      <w:r w:rsidR="00404892">
        <w:rPr>
          <w:color w:val="000000"/>
          <w:sz w:val="28"/>
          <w:szCs w:val="28"/>
        </w:rPr>
        <w:t>– педагогическая компетентность;</w:t>
      </w:r>
    </w:p>
    <w:p w:rsidR="00404892" w:rsidRPr="00404892" w:rsidRDefault="00404892" w:rsidP="00404892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404892">
        <w:rPr>
          <w:color w:val="000000"/>
          <w:sz w:val="28"/>
          <w:szCs w:val="28"/>
        </w:rPr>
        <w:t>глубина и точность анализа учебного занятия и рефлексии своей деятельности.</w:t>
      </w:r>
    </w:p>
    <w:p w:rsidR="0026547A" w:rsidRPr="0026547A" w:rsidRDefault="0026547A" w:rsidP="00E3203A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316492" w:rsidRPr="0026547A" w:rsidRDefault="004462E2" w:rsidP="0026547A">
      <w:pPr>
        <w:tabs>
          <w:tab w:val="left" w:pos="142"/>
        </w:tabs>
        <w:ind w:left="426"/>
        <w:contextualSpacing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Конкурсное задание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 w:rsidRPr="0026547A">
        <w:rPr>
          <w:color w:val="000000"/>
          <w:sz w:val="28"/>
          <w:szCs w:val="28"/>
        </w:rPr>
        <w:t>в номинации</w:t>
      </w:r>
      <w:r w:rsidR="00316492" w:rsidRPr="0026547A">
        <w:rPr>
          <w:color w:val="000000"/>
          <w:sz w:val="28"/>
          <w:szCs w:val="28"/>
        </w:rPr>
        <w:t xml:space="preserve"> «Педагог дошкольного образования» </w:t>
      </w:r>
    </w:p>
    <w:p w:rsidR="00316492" w:rsidRDefault="00316492" w:rsidP="007855BF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jc w:val="center"/>
        <w:rPr>
          <w:bCs/>
          <w:color w:val="000000"/>
          <w:sz w:val="28"/>
          <w:szCs w:val="28"/>
        </w:rPr>
      </w:pPr>
      <w:r w:rsidRPr="0026547A">
        <w:rPr>
          <w:color w:val="000000"/>
          <w:sz w:val="28"/>
          <w:szCs w:val="28"/>
        </w:rPr>
        <w:t>«</w:t>
      </w:r>
      <w:r w:rsidRPr="0026547A">
        <w:rPr>
          <w:bCs/>
          <w:color w:val="000000"/>
          <w:sz w:val="28"/>
          <w:szCs w:val="28"/>
        </w:rPr>
        <w:t>Совместная деятельность взрослого с детьми»</w:t>
      </w:r>
    </w:p>
    <w:p w:rsidR="004343DB" w:rsidRPr="0026547A" w:rsidRDefault="004343DB" w:rsidP="007855BF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jc w:val="center"/>
        <w:rPr>
          <w:color w:val="000000"/>
          <w:sz w:val="28"/>
          <w:szCs w:val="28"/>
        </w:rPr>
      </w:pPr>
    </w:p>
    <w:p w:rsidR="009C1087" w:rsidRDefault="00316492" w:rsidP="00316492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b/>
          <w:color w:val="000000"/>
          <w:sz w:val="28"/>
          <w:szCs w:val="28"/>
        </w:rPr>
        <w:tab/>
        <w:t xml:space="preserve">Формат конкурсного задания: </w:t>
      </w:r>
      <w:r w:rsidRPr="00316492">
        <w:rPr>
          <w:color w:val="000000"/>
          <w:sz w:val="28"/>
          <w:szCs w:val="28"/>
        </w:rPr>
        <w:t>непосредственно образовательная деятельность детей (регламент определяется в соответствии с возра</w:t>
      </w:r>
      <w:r w:rsidR="009C1087">
        <w:rPr>
          <w:color w:val="000000"/>
          <w:sz w:val="28"/>
          <w:szCs w:val="28"/>
        </w:rPr>
        <w:t xml:space="preserve">стной категорией детей). </w:t>
      </w:r>
    </w:p>
    <w:p w:rsidR="00316492" w:rsidRPr="00316492" w:rsidRDefault="009C1087" w:rsidP="00316492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</w:t>
      </w:r>
      <w:r w:rsidR="00316492" w:rsidRPr="00316492">
        <w:rPr>
          <w:color w:val="000000"/>
          <w:sz w:val="28"/>
          <w:szCs w:val="28"/>
        </w:rPr>
        <w:t>ля самоанализа деятельности и ответов на вопросы</w:t>
      </w:r>
      <w:r>
        <w:rPr>
          <w:color w:val="000000"/>
          <w:sz w:val="28"/>
          <w:szCs w:val="28"/>
        </w:rPr>
        <w:t xml:space="preserve"> </w:t>
      </w:r>
      <w:r w:rsidR="008E3A99">
        <w:rPr>
          <w:color w:val="000000"/>
          <w:sz w:val="28"/>
          <w:szCs w:val="28"/>
        </w:rPr>
        <w:t xml:space="preserve">дополнительно </w:t>
      </w:r>
      <w:r w:rsidR="00606435">
        <w:rPr>
          <w:color w:val="000000"/>
          <w:sz w:val="28"/>
          <w:szCs w:val="28"/>
        </w:rPr>
        <w:t xml:space="preserve">конкурсанту </w:t>
      </w:r>
      <w:r>
        <w:rPr>
          <w:color w:val="000000"/>
          <w:sz w:val="28"/>
          <w:szCs w:val="28"/>
        </w:rPr>
        <w:t>выделяется 5 минут</w:t>
      </w:r>
      <w:r w:rsidR="00316492" w:rsidRPr="00316492">
        <w:rPr>
          <w:color w:val="000000"/>
          <w:sz w:val="28"/>
          <w:szCs w:val="28"/>
        </w:rPr>
        <w:t>.</w:t>
      </w:r>
    </w:p>
    <w:p w:rsidR="00316492" w:rsidRDefault="00316492" w:rsidP="00316492">
      <w:p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ab/>
        <w:t xml:space="preserve">Возрастная категория детей определяется участником Конкурса самостоятельно (до 15 воспитанников).  </w:t>
      </w:r>
    </w:p>
    <w:p w:rsidR="00AA484C" w:rsidRPr="00316492" w:rsidRDefault="005B6D76" w:rsidP="00AA484C">
      <w:p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484C" w:rsidRPr="00316492">
        <w:rPr>
          <w:color w:val="000000"/>
          <w:sz w:val="28"/>
          <w:szCs w:val="28"/>
        </w:rPr>
        <w:t xml:space="preserve">Конкурс оценивает </w:t>
      </w:r>
      <w:r w:rsidR="005931B6">
        <w:rPr>
          <w:color w:val="000000"/>
          <w:sz w:val="28"/>
          <w:szCs w:val="28"/>
        </w:rPr>
        <w:t>Б</w:t>
      </w:r>
      <w:r w:rsidR="004244A1">
        <w:rPr>
          <w:color w:val="000000"/>
          <w:sz w:val="28"/>
          <w:szCs w:val="28"/>
        </w:rPr>
        <w:t xml:space="preserve">ольшое </w:t>
      </w:r>
      <w:r w:rsidR="00AA484C" w:rsidRPr="00316492">
        <w:rPr>
          <w:color w:val="000000"/>
          <w:sz w:val="28"/>
          <w:szCs w:val="28"/>
        </w:rPr>
        <w:t xml:space="preserve">жюри, утвержденное приказом </w:t>
      </w:r>
      <w:r w:rsidR="005931B6">
        <w:rPr>
          <w:color w:val="000000"/>
          <w:sz w:val="28"/>
          <w:szCs w:val="28"/>
        </w:rPr>
        <w:t xml:space="preserve">департамента </w:t>
      </w:r>
      <w:r w:rsidR="00AA484C" w:rsidRPr="00316492">
        <w:rPr>
          <w:color w:val="000000"/>
          <w:sz w:val="28"/>
          <w:szCs w:val="28"/>
        </w:rPr>
        <w:t>образования.</w:t>
      </w:r>
    </w:p>
    <w:p w:rsidR="00316492" w:rsidRDefault="00316492" w:rsidP="00316492">
      <w:p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</w:p>
    <w:p w:rsidR="005B6D76" w:rsidRPr="00316492" w:rsidRDefault="005B6D76" w:rsidP="00316492">
      <w:p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</w:p>
    <w:p w:rsidR="00316492" w:rsidRPr="00316492" w:rsidRDefault="00316492" w:rsidP="00316492">
      <w:pPr>
        <w:shd w:val="clear" w:color="auto" w:fill="FFFFFF"/>
        <w:tabs>
          <w:tab w:val="left" w:pos="142"/>
        </w:tabs>
        <w:spacing w:before="96" w:after="120" w:line="286" w:lineRule="atLeast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16492">
        <w:rPr>
          <w:b/>
          <w:color w:val="000000"/>
          <w:sz w:val="28"/>
          <w:szCs w:val="28"/>
        </w:rPr>
        <w:lastRenderedPageBreak/>
        <w:t>Критерии оценивания</w:t>
      </w:r>
      <w:r w:rsidR="00264ADD">
        <w:rPr>
          <w:b/>
          <w:color w:val="000000"/>
          <w:sz w:val="28"/>
          <w:szCs w:val="28"/>
        </w:rPr>
        <w:t xml:space="preserve"> конкурсного задания</w:t>
      </w:r>
      <w:r w:rsidRPr="00316492">
        <w:rPr>
          <w:b/>
          <w:color w:val="000000"/>
          <w:sz w:val="28"/>
          <w:szCs w:val="28"/>
        </w:rPr>
        <w:t>: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методическая компетентность (соответствие ф</w:t>
      </w:r>
      <w:r w:rsidR="00972D09">
        <w:rPr>
          <w:color w:val="000000"/>
          <w:sz w:val="28"/>
          <w:szCs w:val="28"/>
        </w:rPr>
        <w:t>ормы, содержания, методов и прие</w:t>
      </w:r>
      <w:r w:rsidRPr="00316492">
        <w:rPr>
          <w:color w:val="000000"/>
          <w:sz w:val="28"/>
          <w:szCs w:val="28"/>
        </w:rPr>
        <w:t>мов возрасту детей);</w:t>
      </w:r>
    </w:p>
    <w:p w:rsidR="00316492" w:rsidRDefault="00316492" w:rsidP="00747497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умение заинтересовать группу детей выбранным содержанием и видом деятельности;</w:t>
      </w:r>
    </w:p>
    <w:p w:rsidR="00747497" w:rsidRPr="00747497" w:rsidRDefault="00747497" w:rsidP="00747497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47497">
        <w:rPr>
          <w:color w:val="000000"/>
          <w:sz w:val="28"/>
          <w:szCs w:val="28"/>
        </w:rPr>
        <w:t>реализация межпредметных связей;</w:t>
      </w:r>
    </w:p>
    <w:p w:rsidR="00316492" w:rsidRPr="00316492" w:rsidRDefault="00316492" w:rsidP="00747497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оригинальность организации и выбора содержания открытого просмотра;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умение удерживать интерес детей в течение организованной деятельности;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адекватность стиля взаимодействия с детьми группы;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организация взаимодействия/сотрудничества детей группы;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учет и поддержка активности и инициативности детей;</w:t>
      </w:r>
    </w:p>
    <w:p w:rsid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об</w:t>
      </w:r>
      <w:r w:rsidR="00350400">
        <w:rPr>
          <w:color w:val="000000"/>
          <w:sz w:val="28"/>
          <w:szCs w:val="28"/>
        </w:rPr>
        <w:t>щая культура (культура общения);</w:t>
      </w:r>
    </w:p>
    <w:p w:rsidR="00350400" w:rsidRPr="00404892" w:rsidRDefault="00350400" w:rsidP="00404892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404892">
        <w:rPr>
          <w:color w:val="000000"/>
          <w:sz w:val="28"/>
          <w:szCs w:val="28"/>
        </w:rPr>
        <w:t>глубина и точность анализа учебного занятия</w:t>
      </w:r>
      <w:r w:rsidR="00404892" w:rsidRPr="00404892">
        <w:rPr>
          <w:color w:val="000000"/>
          <w:sz w:val="28"/>
          <w:szCs w:val="28"/>
        </w:rPr>
        <w:t xml:space="preserve"> и рефлексии своей деятельности.</w:t>
      </w:r>
    </w:p>
    <w:p w:rsidR="00316492" w:rsidRPr="0026547A" w:rsidRDefault="00316492" w:rsidP="00316492">
      <w:pPr>
        <w:shd w:val="clear" w:color="auto" w:fill="FFFFFF"/>
        <w:tabs>
          <w:tab w:val="left" w:pos="142"/>
        </w:tabs>
        <w:spacing w:line="36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AA484C" w:rsidRPr="0026547A" w:rsidRDefault="004462E2" w:rsidP="0026547A">
      <w:pPr>
        <w:shd w:val="clear" w:color="auto" w:fill="FFFFFF"/>
        <w:tabs>
          <w:tab w:val="left" w:pos="142"/>
        </w:tabs>
        <w:spacing w:line="360" w:lineRule="atLeast"/>
        <w:ind w:left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6547A">
        <w:rPr>
          <w:b/>
          <w:color w:val="000000" w:themeColor="text1"/>
          <w:sz w:val="28"/>
          <w:szCs w:val="28"/>
        </w:rPr>
        <w:t>Конкурсное</w:t>
      </w:r>
      <w:r w:rsidRPr="001D0ED2">
        <w:rPr>
          <w:b/>
          <w:color w:val="000000" w:themeColor="text1"/>
          <w:sz w:val="28"/>
          <w:szCs w:val="28"/>
        </w:rPr>
        <w:t xml:space="preserve"> задание</w:t>
      </w:r>
      <w:r w:rsidRPr="0026547A">
        <w:rPr>
          <w:color w:val="000000" w:themeColor="text1"/>
          <w:sz w:val="28"/>
          <w:szCs w:val="28"/>
        </w:rPr>
        <w:t xml:space="preserve">  </w:t>
      </w:r>
      <w:r w:rsidRPr="0026547A">
        <w:rPr>
          <w:color w:val="000000"/>
          <w:sz w:val="28"/>
          <w:szCs w:val="28"/>
        </w:rPr>
        <w:t xml:space="preserve"> в номинации </w:t>
      </w:r>
      <w:r w:rsidR="00316492" w:rsidRPr="0026547A">
        <w:rPr>
          <w:color w:val="000000"/>
          <w:sz w:val="28"/>
          <w:szCs w:val="28"/>
        </w:rPr>
        <w:t xml:space="preserve">«Педагог дополнительного образования» </w:t>
      </w:r>
      <w:r w:rsidR="00AA484C" w:rsidRPr="0026547A">
        <w:rPr>
          <w:color w:val="000000"/>
          <w:sz w:val="28"/>
          <w:szCs w:val="28"/>
        </w:rPr>
        <w:t xml:space="preserve">  </w:t>
      </w:r>
    </w:p>
    <w:p w:rsidR="007E6241" w:rsidRDefault="00BE7D6E" w:rsidP="00BE7D6E">
      <w:pPr>
        <w:shd w:val="clear" w:color="auto" w:fill="FFFFFF"/>
        <w:tabs>
          <w:tab w:val="left" w:pos="142"/>
        </w:tabs>
        <w:spacing w:line="360" w:lineRule="atLeast"/>
        <w:ind w:left="708" w:firstLine="708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«Учебное занятие по направлению деятельности педагога</w:t>
      </w:r>
      <w:r w:rsidR="0033547E" w:rsidRPr="00F542C6">
        <w:rPr>
          <w:color w:val="000000" w:themeColor="text1"/>
          <w:sz w:val="28"/>
          <w:szCs w:val="28"/>
        </w:rPr>
        <w:t>»</w:t>
      </w:r>
    </w:p>
    <w:p w:rsidR="0078255F" w:rsidRPr="00F542C6" w:rsidRDefault="0078255F" w:rsidP="00BE7D6E">
      <w:pPr>
        <w:shd w:val="clear" w:color="auto" w:fill="FFFFFF"/>
        <w:tabs>
          <w:tab w:val="left" w:pos="142"/>
        </w:tabs>
        <w:spacing w:line="360" w:lineRule="atLeast"/>
        <w:ind w:left="708" w:firstLine="708"/>
        <w:contextualSpacing/>
        <w:jc w:val="center"/>
        <w:textAlignment w:val="baseline"/>
        <w:rPr>
          <w:i/>
          <w:color w:val="000000"/>
          <w:sz w:val="28"/>
          <w:szCs w:val="28"/>
        </w:rPr>
      </w:pPr>
    </w:p>
    <w:p w:rsidR="0033547E" w:rsidRPr="00264ADD" w:rsidRDefault="0033547E" w:rsidP="00264ADD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Формат конкурсного задания: </w:t>
      </w:r>
      <w:r w:rsidRPr="0033547E">
        <w:rPr>
          <w:sz w:val="28"/>
          <w:szCs w:val="28"/>
        </w:rPr>
        <w:t xml:space="preserve">занятие (регламент </w:t>
      </w:r>
      <w:r w:rsidR="009F22F7">
        <w:rPr>
          <w:sz w:val="28"/>
          <w:szCs w:val="28"/>
        </w:rPr>
        <w:t>40</w:t>
      </w:r>
      <w:r w:rsidRPr="0033547E">
        <w:rPr>
          <w:sz w:val="28"/>
          <w:szCs w:val="28"/>
        </w:rPr>
        <w:t xml:space="preserve"> минут)</w:t>
      </w:r>
      <w:r>
        <w:rPr>
          <w:szCs w:val="28"/>
        </w:rPr>
        <w:t xml:space="preserve"> </w:t>
      </w:r>
      <w:r w:rsidR="009F22F7">
        <w:rPr>
          <w:color w:val="000000"/>
          <w:sz w:val="28"/>
          <w:szCs w:val="28"/>
        </w:rPr>
        <w:t xml:space="preserve">включая 10 минут для самоанализа </w:t>
      </w:r>
      <w:r w:rsidRPr="00316492">
        <w:rPr>
          <w:color w:val="000000"/>
          <w:sz w:val="28"/>
          <w:szCs w:val="28"/>
        </w:rPr>
        <w:t xml:space="preserve"> и ответов на вопросы.</w:t>
      </w:r>
      <w:r w:rsidRPr="00335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Возраст </w:t>
      </w:r>
      <w:r w:rsidRPr="00B013A8">
        <w:rPr>
          <w:color w:val="000000"/>
          <w:sz w:val="28"/>
          <w:szCs w:val="28"/>
        </w:rPr>
        <w:t>учебной группы (до 15 учащихся) определяются конкурсантом самостоятельно.</w:t>
      </w:r>
    </w:p>
    <w:p w:rsidR="007855BF" w:rsidRPr="006F1513" w:rsidRDefault="00264ADD" w:rsidP="006F151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Конкурс оценивает</w:t>
      </w:r>
      <w:r>
        <w:rPr>
          <w:color w:val="000000"/>
          <w:sz w:val="28"/>
          <w:szCs w:val="28"/>
        </w:rPr>
        <w:t xml:space="preserve"> </w:t>
      </w:r>
      <w:r w:rsidR="009F22F7">
        <w:rPr>
          <w:color w:val="000000"/>
          <w:sz w:val="28"/>
          <w:szCs w:val="28"/>
        </w:rPr>
        <w:t>Б</w:t>
      </w:r>
      <w:r w:rsidR="004244A1">
        <w:rPr>
          <w:color w:val="000000"/>
          <w:sz w:val="28"/>
          <w:szCs w:val="28"/>
        </w:rPr>
        <w:t xml:space="preserve">ольшое </w:t>
      </w:r>
      <w:r w:rsidRPr="00B013A8">
        <w:rPr>
          <w:color w:val="000000"/>
          <w:sz w:val="28"/>
          <w:szCs w:val="28"/>
        </w:rPr>
        <w:t xml:space="preserve">жюри, </w:t>
      </w:r>
      <w:r>
        <w:rPr>
          <w:color w:val="000000"/>
          <w:sz w:val="28"/>
          <w:szCs w:val="28"/>
        </w:rPr>
        <w:t xml:space="preserve">утвержденное приказом </w:t>
      </w:r>
      <w:r w:rsidR="009F22F7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>образования.</w:t>
      </w:r>
    </w:p>
    <w:p w:rsidR="00264ADD" w:rsidRPr="00264ADD" w:rsidRDefault="00264ADD" w:rsidP="009D10B5">
      <w:pPr>
        <w:shd w:val="clear" w:color="auto" w:fill="FFFFFF"/>
        <w:tabs>
          <w:tab w:val="left" w:pos="142"/>
        </w:tabs>
        <w:spacing w:before="96" w:after="120" w:line="286" w:lineRule="atLeast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1649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конкурсного задания</w:t>
      </w:r>
      <w:r w:rsidRPr="00316492">
        <w:rPr>
          <w:b/>
          <w:color w:val="000000"/>
          <w:sz w:val="28"/>
          <w:szCs w:val="28"/>
        </w:rPr>
        <w:t>: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264ADD">
        <w:rPr>
          <w:sz w:val="28"/>
          <w:szCs w:val="28"/>
        </w:rPr>
        <w:t>умение поставить конкретную цель, определить задачи и подобрать нужные для их решения средства;</w:t>
      </w:r>
    </w:p>
    <w:p w:rsidR="00264ADD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264ADD">
        <w:rPr>
          <w:sz w:val="28"/>
          <w:szCs w:val="28"/>
        </w:rPr>
        <w:t>соответствие результата поставленной цели занятия;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>завершенность занятия и эффективность формы его проведения;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>умение пробудить у детей интерес и желание заниматься в аналогичном творческом объединении;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>умение включить каждого обучающегося в совместную творческую деятельность;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>культура общения с детьми;</w:t>
      </w:r>
    </w:p>
    <w:p w:rsidR="00264ADD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 xml:space="preserve"> глубина и точность самоанализа учебного занятия и рефлексии своей деятельности.</w:t>
      </w:r>
    </w:p>
    <w:p w:rsidR="002075BC" w:rsidRDefault="002075BC" w:rsidP="002075BC">
      <w:pPr>
        <w:pStyle w:val="a3"/>
        <w:spacing w:after="100" w:afterAutospacing="1"/>
        <w:ind w:left="795"/>
        <w:rPr>
          <w:sz w:val="28"/>
          <w:szCs w:val="28"/>
        </w:rPr>
      </w:pPr>
    </w:p>
    <w:p w:rsidR="00AA484C" w:rsidRPr="00AA484C" w:rsidRDefault="002075BC" w:rsidP="00662A9C">
      <w:pPr>
        <w:pStyle w:val="a3"/>
        <w:spacing w:after="100" w:afterAutospacing="1"/>
        <w:ind w:left="795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Конкурсное </w:t>
      </w:r>
      <w:r w:rsidRPr="00FC31D1">
        <w:rPr>
          <w:b/>
          <w:color w:val="000000" w:themeColor="text1"/>
          <w:sz w:val="28"/>
          <w:szCs w:val="28"/>
        </w:rPr>
        <w:t xml:space="preserve">задание </w:t>
      </w:r>
      <w:r w:rsidRPr="00FC31D1">
        <w:rPr>
          <w:color w:val="000000" w:themeColor="text1"/>
          <w:sz w:val="28"/>
          <w:szCs w:val="28"/>
        </w:rPr>
        <w:t xml:space="preserve"> </w:t>
      </w:r>
      <w:r w:rsidR="00662A9C" w:rsidRPr="00FC31D1">
        <w:rPr>
          <w:color w:val="000000" w:themeColor="text1"/>
          <w:sz w:val="28"/>
          <w:szCs w:val="28"/>
        </w:rPr>
        <w:t>«</w:t>
      </w:r>
      <w:r w:rsidR="00FC31D1" w:rsidRPr="00FC31D1">
        <w:rPr>
          <w:color w:val="000000" w:themeColor="text1"/>
          <w:sz w:val="28"/>
          <w:szCs w:val="28"/>
        </w:rPr>
        <w:t>Публичное выступление</w:t>
      </w:r>
      <w:r w:rsidR="00284ECB" w:rsidRPr="00FC31D1">
        <w:rPr>
          <w:color w:val="000000" w:themeColor="text1"/>
          <w:sz w:val="28"/>
          <w:szCs w:val="28"/>
        </w:rPr>
        <w:t>»</w:t>
      </w:r>
    </w:p>
    <w:p w:rsidR="00672726" w:rsidRDefault="00AA484C" w:rsidP="0067272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A484C">
        <w:rPr>
          <w:b/>
          <w:color w:val="000000"/>
          <w:sz w:val="28"/>
          <w:szCs w:val="28"/>
        </w:rPr>
        <w:lastRenderedPageBreak/>
        <w:t>Формат конкурсного задания:</w:t>
      </w:r>
      <w:r w:rsidRPr="00AA484C">
        <w:rPr>
          <w:color w:val="000000"/>
          <w:sz w:val="28"/>
          <w:szCs w:val="28"/>
        </w:rPr>
        <w:t xml:space="preserve"> </w:t>
      </w:r>
      <w:r w:rsidRPr="00AA484C">
        <w:rPr>
          <w:sz w:val="28"/>
          <w:szCs w:val="28"/>
        </w:rPr>
        <w:t>демонстр</w:t>
      </w:r>
      <w:r>
        <w:rPr>
          <w:sz w:val="28"/>
          <w:szCs w:val="28"/>
        </w:rPr>
        <w:t>ация</w:t>
      </w:r>
      <w:r w:rsidR="0078255F">
        <w:rPr>
          <w:sz w:val="28"/>
          <w:szCs w:val="28"/>
        </w:rPr>
        <w:t xml:space="preserve"> </w:t>
      </w:r>
      <w:r w:rsidRPr="00AA484C">
        <w:rPr>
          <w:sz w:val="28"/>
          <w:szCs w:val="28"/>
        </w:rPr>
        <w:t xml:space="preserve"> </w:t>
      </w:r>
      <w:r w:rsidR="0078255F" w:rsidRPr="0078255F">
        <w:rPr>
          <w:sz w:val="28"/>
          <w:szCs w:val="28"/>
        </w:rPr>
        <w:t>навыков публичного выступления</w:t>
      </w:r>
      <w:r w:rsidR="0078255F">
        <w:rPr>
          <w:sz w:val="28"/>
          <w:szCs w:val="28"/>
        </w:rPr>
        <w:t>, передача</w:t>
      </w:r>
      <w:r w:rsidR="0078255F" w:rsidRPr="0078255F">
        <w:rPr>
          <w:sz w:val="28"/>
          <w:szCs w:val="28"/>
        </w:rPr>
        <w:t xml:space="preserve"> информации</w:t>
      </w:r>
      <w:r w:rsidR="0078255F">
        <w:rPr>
          <w:sz w:val="28"/>
          <w:szCs w:val="28"/>
        </w:rPr>
        <w:t xml:space="preserve"> слушателям по заявленной теме</w:t>
      </w:r>
      <w:r w:rsidR="00284E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44A1">
        <w:rPr>
          <w:sz w:val="28"/>
          <w:szCs w:val="28"/>
        </w:rPr>
        <w:t>Регламент</w:t>
      </w:r>
      <w:r w:rsidR="00FC31D1">
        <w:rPr>
          <w:sz w:val="28"/>
          <w:szCs w:val="28"/>
        </w:rPr>
        <w:t xml:space="preserve"> выступления до 7</w:t>
      </w:r>
      <w:r w:rsidR="004244A1">
        <w:rPr>
          <w:sz w:val="28"/>
          <w:szCs w:val="28"/>
        </w:rPr>
        <w:t xml:space="preserve">  минут.</w:t>
      </w:r>
      <w:r w:rsidR="00E02503">
        <w:rPr>
          <w:sz w:val="28"/>
          <w:szCs w:val="28"/>
        </w:rPr>
        <w:t xml:space="preserve"> </w:t>
      </w:r>
    </w:p>
    <w:p w:rsidR="00367FCD" w:rsidRPr="00367FCD" w:rsidRDefault="00367FCD" w:rsidP="0067272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Конкурсное задание оценивает Б</w:t>
      </w:r>
      <w:r w:rsidR="00672726">
        <w:rPr>
          <w:sz w:val="28"/>
          <w:szCs w:val="28"/>
        </w:rPr>
        <w:t>ольшое жюри</w:t>
      </w:r>
      <w:r>
        <w:rPr>
          <w:sz w:val="28"/>
          <w:szCs w:val="28"/>
        </w:rPr>
        <w:t>, утвержденное приказом департамента образования</w:t>
      </w:r>
      <w:r w:rsidR="00E07C7D">
        <w:rPr>
          <w:sz w:val="28"/>
          <w:szCs w:val="28"/>
        </w:rPr>
        <w:t>.</w:t>
      </w:r>
    </w:p>
    <w:p w:rsidR="006D5534" w:rsidRDefault="006D5534" w:rsidP="00263D5A">
      <w:pPr>
        <w:shd w:val="clear" w:color="auto" w:fill="FFFFFF"/>
        <w:tabs>
          <w:tab w:val="left" w:pos="142"/>
        </w:tabs>
        <w:spacing w:before="96" w:after="120" w:line="286" w:lineRule="atLeast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1649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конкурсного задания</w:t>
      </w:r>
      <w:r w:rsidRPr="00316492">
        <w:rPr>
          <w:b/>
          <w:color w:val="000000"/>
          <w:sz w:val="28"/>
          <w:szCs w:val="28"/>
        </w:rPr>
        <w:t>:</w:t>
      </w:r>
    </w:p>
    <w:p w:rsidR="00367FCD" w:rsidRPr="00367FCD" w:rsidRDefault="00367FCD" w:rsidP="00367FCD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367FCD">
        <w:rPr>
          <w:color w:val="000000"/>
          <w:sz w:val="28"/>
          <w:szCs w:val="28"/>
        </w:rPr>
        <w:t>актуальн</w:t>
      </w:r>
      <w:r w:rsidR="009D04B5">
        <w:rPr>
          <w:color w:val="000000"/>
          <w:sz w:val="28"/>
          <w:szCs w:val="28"/>
        </w:rPr>
        <w:t xml:space="preserve">ость проблемы заявленной </w:t>
      </w:r>
      <w:r w:rsidR="00166874">
        <w:rPr>
          <w:color w:val="000000"/>
          <w:sz w:val="28"/>
          <w:szCs w:val="28"/>
        </w:rPr>
        <w:t xml:space="preserve"> тем</w:t>
      </w:r>
      <w:r w:rsidR="009D04B5">
        <w:rPr>
          <w:color w:val="000000"/>
          <w:sz w:val="28"/>
          <w:szCs w:val="28"/>
        </w:rPr>
        <w:t>ы</w:t>
      </w:r>
      <w:r w:rsidRPr="00367FCD">
        <w:rPr>
          <w:color w:val="000000"/>
          <w:sz w:val="28"/>
          <w:szCs w:val="28"/>
        </w:rPr>
        <w:t>;</w:t>
      </w:r>
    </w:p>
    <w:p w:rsidR="002E132B" w:rsidRDefault="002E132B" w:rsidP="002E132B">
      <w:pPr>
        <w:pStyle w:val="a3"/>
        <w:numPr>
          <w:ilvl w:val="0"/>
          <w:numId w:val="34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E132B">
        <w:rPr>
          <w:color w:val="000000"/>
          <w:sz w:val="28"/>
          <w:szCs w:val="28"/>
        </w:rPr>
        <w:t>асштабность, глубина и оригинальность раскрытия темы</w:t>
      </w:r>
      <w:r>
        <w:rPr>
          <w:color w:val="000000"/>
          <w:sz w:val="28"/>
          <w:szCs w:val="28"/>
        </w:rPr>
        <w:t>;</w:t>
      </w:r>
    </w:p>
    <w:p w:rsidR="002E132B" w:rsidRPr="009D04B5" w:rsidRDefault="002E132B" w:rsidP="009D04B5">
      <w:pPr>
        <w:pStyle w:val="a3"/>
        <w:numPr>
          <w:ilvl w:val="0"/>
          <w:numId w:val="34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 w:rsidRPr="009D04B5">
        <w:rPr>
          <w:color w:val="000000"/>
          <w:sz w:val="28"/>
          <w:szCs w:val="28"/>
        </w:rPr>
        <w:t>мировоззренческая позиция;</w:t>
      </w:r>
    </w:p>
    <w:p w:rsidR="002E132B" w:rsidRDefault="002E132B" w:rsidP="002E132B">
      <w:pPr>
        <w:pStyle w:val="a3"/>
        <w:numPr>
          <w:ilvl w:val="0"/>
          <w:numId w:val="34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убедительность;</w:t>
      </w:r>
    </w:p>
    <w:p w:rsidR="002E132B" w:rsidRDefault="002E132B" w:rsidP="002E132B">
      <w:pPr>
        <w:pStyle w:val="a3"/>
        <w:numPr>
          <w:ilvl w:val="0"/>
          <w:numId w:val="32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 w:rsidRPr="002E132B">
        <w:rPr>
          <w:color w:val="000000"/>
          <w:sz w:val="28"/>
          <w:szCs w:val="28"/>
        </w:rPr>
        <w:t>умение «держа</w:t>
      </w:r>
      <w:r w:rsidR="009D04B5">
        <w:rPr>
          <w:color w:val="000000"/>
          <w:sz w:val="28"/>
          <w:szCs w:val="28"/>
        </w:rPr>
        <w:t>ть» аудиторию в течение определе</w:t>
      </w:r>
      <w:r w:rsidRPr="002E132B">
        <w:rPr>
          <w:color w:val="000000"/>
          <w:sz w:val="28"/>
          <w:szCs w:val="28"/>
        </w:rPr>
        <w:t>нного времени</w:t>
      </w:r>
      <w:r>
        <w:rPr>
          <w:color w:val="000000"/>
          <w:sz w:val="28"/>
          <w:szCs w:val="28"/>
        </w:rPr>
        <w:t>;</w:t>
      </w:r>
    </w:p>
    <w:p w:rsidR="00990AC9" w:rsidRDefault="00990AC9" w:rsidP="00990AC9">
      <w:pPr>
        <w:pStyle w:val="a3"/>
        <w:numPr>
          <w:ilvl w:val="0"/>
          <w:numId w:val="32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90AC9">
        <w:rPr>
          <w:color w:val="000000"/>
          <w:sz w:val="28"/>
          <w:szCs w:val="28"/>
        </w:rPr>
        <w:t>ультура выступления, ясность и четкость</w:t>
      </w:r>
      <w:r>
        <w:rPr>
          <w:color w:val="000000"/>
          <w:sz w:val="28"/>
          <w:szCs w:val="28"/>
        </w:rPr>
        <w:t>;</w:t>
      </w:r>
    </w:p>
    <w:p w:rsidR="00DF389A" w:rsidRDefault="00DF389A" w:rsidP="00DF389A">
      <w:pPr>
        <w:pStyle w:val="a3"/>
        <w:numPr>
          <w:ilvl w:val="0"/>
          <w:numId w:val="32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F389A">
        <w:rPr>
          <w:color w:val="000000"/>
          <w:sz w:val="28"/>
          <w:szCs w:val="28"/>
        </w:rPr>
        <w:t>облюдение временного регламента</w:t>
      </w:r>
      <w:r>
        <w:rPr>
          <w:color w:val="000000"/>
          <w:sz w:val="28"/>
          <w:szCs w:val="28"/>
        </w:rPr>
        <w:t>.</w:t>
      </w:r>
    </w:p>
    <w:p w:rsidR="00236FE7" w:rsidRPr="00AE72D6" w:rsidRDefault="00236FE7" w:rsidP="00236FE7">
      <w:pPr>
        <w:pStyle w:val="a3"/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A484C" w:rsidRPr="00AE72D6" w:rsidRDefault="00066EC9" w:rsidP="00066EC9">
      <w:pPr>
        <w:pStyle w:val="a3"/>
        <w:tabs>
          <w:tab w:val="left" w:pos="142"/>
        </w:tabs>
        <w:rPr>
          <w:sz w:val="28"/>
          <w:szCs w:val="28"/>
        </w:rPr>
      </w:pPr>
      <w:r w:rsidRPr="00AE72D6">
        <w:rPr>
          <w:b/>
          <w:sz w:val="28"/>
          <w:szCs w:val="28"/>
        </w:rPr>
        <w:t xml:space="preserve">Конкурсное </w:t>
      </w:r>
      <w:r w:rsidR="006B598F" w:rsidRPr="00AE72D6">
        <w:rPr>
          <w:b/>
          <w:sz w:val="28"/>
          <w:szCs w:val="28"/>
        </w:rPr>
        <w:t xml:space="preserve"> </w:t>
      </w:r>
      <w:r w:rsidRPr="00AE72D6">
        <w:rPr>
          <w:b/>
          <w:sz w:val="28"/>
          <w:szCs w:val="28"/>
        </w:rPr>
        <w:t xml:space="preserve">задание </w:t>
      </w:r>
      <w:r w:rsidRPr="00AE72D6">
        <w:rPr>
          <w:sz w:val="28"/>
          <w:szCs w:val="28"/>
        </w:rPr>
        <w:t xml:space="preserve"> </w:t>
      </w:r>
      <w:r w:rsidRPr="00AE72D6">
        <w:rPr>
          <w:b/>
          <w:i/>
          <w:sz w:val="28"/>
          <w:szCs w:val="28"/>
        </w:rPr>
        <w:t xml:space="preserve"> </w:t>
      </w:r>
      <w:r w:rsidRPr="00AE72D6">
        <w:rPr>
          <w:sz w:val="28"/>
          <w:szCs w:val="28"/>
        </w:rPr>
        <w:t>«</w:t>
      </w:r>
      <w:r w:rsidR="00AE72D6" w:rsidRPr="00AE72D6">
        <w:rPr>
          <w:sz w:val="28"/>
          <w:szCs w:val="28"/>
        </w:rPr>
        <w:t>Ток – шоу «</w:t>
      </w:r>
      <w:r w:rsidR="00E07C7D">
        <w:rPr>
          <w:sz w:val="28"/>
          <w:szCs w:val="28"/>
        </w:rPr>
        <w:t>Профессиональный разговор</w:t>
      </w:r>
      <w:r w:rsidR="00AE72D6" w:rsidRPr="00AE72D6">
        <w:rPr>
          <w:sz w:val="28"/>
          <w:szCs w:val="28"/>
        </w:rPr>
        <w:t>»</w:t>
      </w:r>
    </w:p>
    <w:p w:rsidR="00AE72D6" w:rsidRDefault="00066EC9" w:rsidP="00AE72D6">
      <w:pPr>
        <w:spacing w:before="100" w:beforeAutospacing="1" w:after="100" w:afterAutospacing="1"/>
        <w:jc w:val="both"/>
        <w:rPr>
          <w:sz w:val="28"/>
          <w:szCs w:val="28"/>
        </w:rPr>
      </w:pPr>
      <w:r w:rsidRPr="00AE72D6">
        <w:rPr>
          <w:b/>
          <w:sz w:val="28"/>
          <w:szCs w:val="28"/>
        </w:rPr>
        <w:t>Формат конкурсного задания:</w:t>
      </w:r>
      <w:r w:rsidRPr="00AE72D6">
        <w:rPr>
          <w:sz w:val="28"/>
          <w:szCs w:val="28"/>
        </w:rPr>
        <w:t xml:space="preserve"> </w:t>
      </w:r>
      <w:r w:rsidR="00AE72D6" w:rsidRPr="00AE72D6">
        <w:rPr>
          <w:sz w:val="28"/>
          <w:szCs w:val="28"/>
        </w:rPr>
        <w:t xml:space="preserve">ток-шоу, в котором </w:t>
      </w:r>
      <w:r w:rsidR="00AE72D6">
        <w:rPr>
          <w:sz w:val="28"/>
          <w:szCs w:val="28"/>
        </w:rPr>
        <w:t xml:space="preserve">конкурсанты </w:t>
      </w:r>
      <w:r w:rsidR="00E07C7D">
        <w:rPr>
          <w:sz w:val="28"/>
          <w:szCs w:val="28"/>
        </w:rPr>
        <w:t>ведут обсуждение по предлагаемой</w:t>
      </w:r>
      <w:r w:rsidR="00AE72D6" w:rsidRPr="00AE72D6">
        <w:rPr>
          <w:sz w:val="28"/>
          <w:szCs w:val="28"/>
        </w:rPr>
        <w:t xml:space="preserve"> теме</w:t>
      </w:r>
      <w:r w:rsidR="00E07C7D">
        <w:rPr>
          <w:sz w:val="28"/>
          <w:szCs w:val="28"/>
        </w:rPr>
        <w:t xml:space="preserve"> </w:t>
      </w:r>
      <w:r w:rsidR="00E07C7D" w:rsidRPr="00E07C7D">
        <w:rPr>
          <w:sz w:val="28"/>
          <w:szCs w:val="28"/>
        </w:rPr>
        <w:t>(регламент – 60 минут</w:t>
      </w:r>
      <w:r w:rsidR="00E07C7D">
        <w:rPr>
          <w:sz w:val="28"/>
          <w:szCs w:val="28"/>
        </w:rPr>
        <w:t>)</w:t>
      </w:r>
      <w:r w:rsidR="004B7194">
        <w:rPr>
          <w:sz w:val="28"/>
          <w:szCs w:val="28"/>
        </w:rPr>
        <w:t>. Тема ток-шоу  определяется о</w:t>
      </w:r>
      <w:r w:rsidR="00AE72D6" w:rsidRPr="00AE72D6">
        <w:rPr>
          <w:sz w:val="28"/>
          <w:szCs w:val="28"/>
        </w:rPr>
        <w:t xml:space="preserve">ргкомитетом Конкурса и оглашается </w:t>
      </w:r>
      <w:r w:rsidR="00E07C7D">
        <w:rPr>
          <w:sz w:val="28"/>
          <w:szCs w:val="28"/>
        </w:rPr>
        <w:t>в день открытия Конкурса.</w:t>
      </w:r>
    </w:p>
    <w:p w:rsidR="00066EC9" w:rsidRPr="00AE72D6" w:rsidRDefault="00E07C7D" w:rsidP="0067272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Конкурсное задание оценивает Б</w:t>
      </w:r>
      <w:r w:rsidR="00672726" w:rsidRPr="00AE72D6">
        <w:rPr>
          <w:sz w:val="28"/>
          <w:szCs w:val="28"/>
        </w:rPr>
        <w:t>ольшое жюри</w:t>
      </w:r>
      <w:r>
        <w:rPr>
          <w:sz w:val="28"/>
          <w:szCs w:val="28"/>
        </w:rPr>
        <w:t>, утвержденное приказом департамента образования</w:t>
      </w:r>
      <w:r w:rsidR="00672726" w:rsidRPr="00AE72D6">
        <w:rPr>
          <w:sz w:val="28"/>
          <w:szCs w:val="28"/>
        </w:rPr>
        <w:t>.</w:t>
      </w:r>
    </w:p>
    <w:p w:rsidR="003A66B5" w:rsidRDefault="00066EC9" w:rsidP="003A66B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E72D6">
        <w:rPr>
          <w:b/>
          <w:sz w:val="28"/>
          <w:szCs w:val="28"/>
        </w:rPr>
        <w:t>Критерии оценивания конкурсного задания</w:t>
      </w:r>
      <w:r w:rsidRPr="00AE72D6">
        <w:rPr>
          <w:sz w:val="28"/>
          <w:szCs w:val="28"/>
        </w:rPr>
        <w:t xml:space="preserve">: </w:t>
      </w:r>
    </w:p>
    <w:p w:rsidR="003A66B5" w:rsidRDefault="003A66B5" w:rsidP="003A66B5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A66B5">
        <w:rPr>
          <w:sz w:val="28"/>
          <w:szCs w:val="28"/>
        </w:rPr>
        <w:t>наличие собственной позиции по теме;</w:t>
      </w:r>
    </w:p>
    <w:p w:rsidR="003A66B5" w:rsidRPr="00224FAF" w:rsidRDefault="003A66B5" w:rsidP="00224FAF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A66B5">
        <w:rPr>
          <w:sz w:val="28"/>
          <w:szCs w:val="28"/>
        </w:rPr>
        <w:t>содержательность и аргументированность каждого выступления</w:t>
      </w:r>
      <w:r w:rsidR="00224FAF">
        <w:rPr>
          <w:sz w:val="28"/>
          <w:szCs w:val="28"/>
        </w:rPr>
        <w:t xml:space="preserve"> в ходе обсуждения </w:t>
      </w:r>
      <w:r w:rsidR="00224FAF" w:rsidRPr="00224FAF">
        <w:rPr>
          <w:sz w:val="28"/>
          <w:szCs w:val="28"/>
        </w:rPr>
        <w:t>(удерживать тему, продолжать и</w:t>
      </w:r>
      <w:r w:rsidR="00224FAF">
        <w:rPr>
          <w:sz w:val="28"/>
          <w:szCs w:val="28"/>
        </w:rPr>
        <w:t xml:space="preserve"> </w:t>
      </w:r>
      <w:r w:rsidR="00224FAF" w:rsidRPr="00224FAF">
        <w:rPr>
          <w:sz w:val="28"/>
          <w:szCs w:val="28"/>
        </w:rPr>
        <w:t>развивать высказанную мысль, обосновать заявленную позицию дополнительными</w:t>
      </w:r>
      <w:r w:rsidR="00224FAF">
        <w:rPr>
          <w:sz w:val="28"/>
          <w:szCs w:val="28"/>
        </w:rPr>
        <w:t xml:space="preserve"> аргументами,</w:t>
      </w:r>
      <w:r w:rsidR="00224FAF" w:rsidRPr="00224FAF">
        <w:rPr>
          <w:sz w:val="28"/>
          <w:szCs w:val="28"/>
        </w:rPr>
        <w:t xml:space="preserve"> корректно возражать другому участнику при несовпадении позиций)</w:t>
      </w:r>
      <w:r w:rsidRPr="00224FAF">
        <w:rPr>
          <w:sz w:val="28"/>
          <w:szCs w:val="28"/>
        </w:rPr>
        <w:t>;</w:t>
      </w:r>
    </w:p>
    <w:p w:rsidR="003A66B5" w:rsidRDefault="003A66B5" w:rsidP="003A66B5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A66B5">
        <w:rPr>
          <w:sz w:val="28"/>
          <w:szCs w:val="28"/>
        </w:rPr>
        <w:t>умение вести профессиональный диалог;</w:t>
      </w:r>
    </w:p>
    <w:p w:rsidR="005355C9" w:rsidRPr="00F30B8B" w:rsidRDefault="003A66B5" w:rsidP="00863809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A66B5">
        <w:rPr>
          <w:sz w:val="28"/>
          <w:szCs w:val="28"/>
        </w:rPr>
        <w:t>убедительность и красочность речи.</w:t>
      </w:r>
    </w:p>
    <w:p w:rsidR="005355C9" w:rsidRPr="005355C9" w:rsidRDefault="00A509B9" w:rsidP="005355C9">
      <w:pPr>
        <w:jc w:val="both"/>
        <w:rPr>
          <w:b/>
          <w:color w:val="000000"/>
          <w:sz w:val="28"/>
          <w:szCs w:val="28"/>
        </w:rPr>
      </w:pPr>
      <w:bookmarkStart w:id="2" w:name="5"/>
      <w:r>
        <w:rPr>
          <w:b/>
          <w:color w:val="000000"/>
          <w:sz w:val="28"/>
          <w:szCs w:val="28"/>
        </w:rPr>
        <w:t>4</w:t>
      </w:r>
      <w:r w:rsidR="005355C9">
        <w:rPr>
          <w:b/>
          <w:color w:val="000000"/>
          <w:sz w:val="28"/>
          <w:szCs w:val="28"/>
        </w:rPr>
        <w:t xml:space="preserve">. Определение </w:t>
      </w:r>
      <w:r w:rsidR="005355C9" w:rsidRPr="005355C9">
        <w:rPr>
          <w:b/>
          <w:color w:val="000000"/>
          <w:sz w:val="28"/>
          <w:szCs w:val="28"/>
        </w:rPr>
        <w:t xml:space="preserve"> победителей Конкурса</w:t>
      </w:r>
      <w:bookmarkEnd w:id="2"/>
      <w:r w:rsidR="005355C9" w:rsidRPr="005355C9">
        <w:rPr>
          <w:b/>
          <w:color w:val="000000"/>
          <w:sz w:val="28"/>
          <w:szCs w:val="28"/>
        </w:rPr>
        <w:t>.</w:t>
      </w:r>
    </w:p>
    <w:p w:rsidR="005355C9" w:rsidRDefault="00A509B9" w:rsidP="005355C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027C">
        <w:rPr>
          <w:color w:val="000000"/>
          <w:sz w:val="28"/>
          <w:szCs w:val="28"/>
        </w:rPr>
        <w:t>.1.</w:t>
      </w:r>
      <w:r w:rsidR="005355C9" w:rsidRPr="005355C9">
        <w:rPr>
          <w:color w:val="000000"/>
          <w:sz w:val="28"/>
          <w:szCs w:val="28"/>
        </w:rPr>
        <w:t>Участники Конкурса</w:t>
      </w:r>
      <w:r w:rsidR="005355C9">
        <w:rPr>
          <w:color w:val="000000"/>
          <w:sz w:val="28"/>
          <w:szCs w:val="28"/>
        </w:rPr>
        <w:t xml:space="preserve"> в каждой номинации</w:t>
      </w:r>
      <w:r w:rsidR="005355C9" w:rsidRPr="005355C9">
        <w:rPr>
          <w:color w:val="000000"/>
          <w:sz w:val="28"/>
          <w:szCs w:val="28"/>
        </w:rPr>
        <w:t xml:space="preserve">, набравшие наибольшее количество баллов в общем рейтинге по результатам заочного и </w:t>
      </w:r>
      <w:r w:rsidR="005355C9">
        <w:rPr>
          <w:color w:val="000000"/>
          <w:sz w:val="28"/>
          <w:szCs w:val="28"/>
        </w:rPr>
        <w:t xml:space="preserve">очного </w:t>
      </w:r>
      <w:r w:rsidR="00A24DD2">
        <w:rPr>
          <w:color w:val="000000"/>
          <w:sz w:val="28"/>
          <w:szCs w:val="28"/>
        </w:rPr>
        <w:t>туров</w:t>
      </w:r>
      <w:r w:rsidR="005355C9" w:rsidRPr="005355C9">
        <w:rPr>
          <w:color w:val="000000"/>
          <w:sz w:val="28"/>
          <w:szCs w:val="28"/>
        </w:rPr>
        <w:t xml:space="preserve"> объявляются </w:t>
      </w:r>
      <w:r w:rsidR="003B2E75">
        <w:rPr>
          <w:color w:val="000000"/>
          <w:sz w:val="28"/>
          <w:szCs w:val="28"/>
        </w:rPr>
        <w:t xml:space="preserve"> </w:t>
      </w:r>
      <w:r w:rsidR="005355C9">
        <w:rPr>
          <w:color w:val="000000"/>
          <w:sz w:val="28"/>
          <w:szCs w:val="28"/>
        </w:rPr>
        <w:t>победителями</w:t>
      </w:r>
      <w:r w:rsidR="005355C9" w:rsidRPr="005355C9">
        <w:rPr>
          <w:color w:val="000000"/>
          <w:sz w:val="28"/>
          <w:szCs w:val="28"/>
        </w:rPr>
        <w:t>.</w:t>
      </w:r>
    </w:p>
    <w:p w:rsidR="00F30B8B" w:rsidRPr="005355C9" w:rsidRDefault="00F30B8B" w:rsidP="005355C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355C9" w:rsidRPr="005355C9" w:rsidRDefault="00A509B9" w:rsidP="005355C9">
      <w:pPr>
        <w:jc w:val="both"/>
        <w:rPr>
          <w:b/>
          <w:color w:val="000000"/>
          <w:sz w:val="28"/>
          <w:szCs w:val="28"/>
        </w:rPr>
      </w:pPr>
      <w:bookmarkStart w:id="3" w:name="6"/>
      <w:r>
        <w:rPr>
          <w:b/>
          <w:color w:val="000000"/>
          <w:sz w:val="28"/>
          <w:szCs w:val="28"/>
        </w:rPr>
        <w:lastRenderedPageBreak/>
        <w:t>5</w:t>
      </w:r>
      <w:r w:rsidR="005355C9" w:rsidRPr="005355C9">
        <w:rPr>
          <w:b/>
          <w:color w:val="000000"/>
          <w:sz w:val="28"/>
          <w:szCs w:val="28"/>
        </w:rPr>
        <w:t>. Награждение победителей конкурса</w:t>
      </w:r>
      <w:bookmarkEnd w:id="3"/>
      <w:r w:rsidR="005355C9" w:rsidRPr="005355C9">
        <w:rPr>
          <w:b/>
          <w:color w:val="000000"/>
          <w:sz w:val="28"/>
          <w:szCs w:val="28"/>
        </w:rPr>
        <w:t>.</w:t>
      </w:r>
    </w:p>
    <w:p w:rsidR="005355C9" w:rsidRPr="005355C9" w:rsidRDefault="00A509B9" w:rsidP="005355C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7027C">
        <w:rPr>
          <w:color w:val="000000"/>
          <w:sz w:val="28"/>
          <w:szCs w:val="28"/>
        </w:rPr>
        <w:t>.1.</w:t>
      </w:r>
      <w:r w:rsidR="00E324AC">
        <w:rPr>
          <w:color w:val="000000"/>
          <w:sz w:val="28"/>
          <w:szCs w:val="28"/>
        </w:rPr>
        <w:t>Награждение</w:t>
      </w:r>
      <w:r w:rsidR="00D97EBA">
        <w:rPr>
          <w:color w:val="000000"/>
          <w:sz w:val="28"/>
          <w:szCs w:val="28"/>
        </w:rPr>
        <w:t xml:space="preserve"> победителей </w:t>
      </w:r>
      <w:r w:rsidR="00AD781E">
        <w:rPr>
          <w:color w:val="000000"/>
          <w:sz w:val="28"/>
          <w:szCs w:val="28"/>
        </w:rPr>
        <w:t>и</w:t>
      </w:r>
      <w:r w:rsidR="00E324AC">
        <w:rPr>
          <w:color w:val="000000"/>
          <w:sz w:val="28"/>
          <w:szCs w:val="28"/>
        </w:rPr>
        <w:t xml:space="preserve"> участников</w:t>
      </w:r>
      <w:r w:rsidR="00A24DD2">
        <w:rPr>
          <w:color w:val="000000"/>
          <w:sz w:val="28"/>
          <w:szCs w:val="28"/>
        </w:rPr>
        <w:t xml:space="preserve"> </w:t>
      </w:r>
      <w:r w:rsidR="0031754E">
        <w:rPr>
          <w:color w:val="000000"/>
          <w:sz w:val="28"/>
          <w:szCs w:val="28"/>
        </w:rPr>
        <w:t xml:space="preserve"> </w:t>
      </w:r>
      <w:r w:rsidR="005355C9" w:rsidRPr="005355C9">
        <w:rPr>
          <w:color w:val="000000"/>
          <w:sz w:val="28"/>
          <w:szCs w:val="28"/>
        </w:rPr>
        <w:t>Конкурса осуществляется на закрытии Конкурса.</w:t>
      </w:r>
    </w:p>
    <w:p w:rsidR="005355C9" w:rsidRPr="005355C9" w:rsidRDefault="00A509B9" w:rsidP="005355C9">
      <w:pPr>
        <w:jc w:val="both"/>
        <w:rPr>
          <w:b/>
          <w:color w:val="000000"/>
          <w:sz w:val="28"/>
          <w:szCs w:val="28"/>
        </w:rPr>
      </w:pPr>
      <w:bookmarkStart w:id="4" w:name="7"/>
      <w:r>
        <w:rPr>
          <w:b/>
          <w:color w:val="000000"/>
          <w:sz w:val="28"/>
          <w:szCs w:val="28"/>
        </w:rPr>
        <w:t>6</w:t>
      </w:r>
      <w:r w:rsidR="005355C9" w:rsidRPr="005355C9">
        <w:rPr>
          <w:b/>
          <w:color w:val="000000"/>
          <w:sz w:val="28"/>
          <w:szCs w:val="28"/>
        </w:rPr>
        <w:t>. Финансирование конкурса</w:t>
      </w:r>
      <w:bookmarkEnd w:id="4"/>
    </w:p>
    <w:p w:rsidR="005355C9" w:rsidRPr="005355C9" w:rsidRDefault="00A509B9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027C">
        <w:rPr>
          <w:color w:val="000000"/>
          <w:sz w:val="28"/>
          <w:szCs w:val="28"/>
        </w:rPr>
        <w:t>.1.</w:t>
      </w:r>
      <w:r w:rsidR="005355C9" w:rsidRPr="005355C9">
        <w:rPr>
          <w:color w:val="000000"/>
          <w:sz w:val="28"/>
          <w:szCs w:val="28"/>
        </w:rPr>
        <w:t>Финансирование проведения городского Конкурса «</w:t>
      </w:r>
      <w:r w:rsidR="00E324AC">
        <w:rPr>
          <w:color w:val="000000"/>
          <w:sz w:val="28"/>
          <w:szCs w:val="28"/>
        </w:rPr>
        <w:t xml:space="preserve">Педагогический дебют </w:t>
      </w:r>
      <w:r w:rsidR="00D97EBA">
        <w:rPr>
          <w:color w:val="000000"/>
          <w:sz w:val="28"/>
          <w:szCs w:val="28"/>
        </w:rPr>
        <w:t>-2017</w:t>
      </w:r>
      <w:r w:rsidR="005355C9" w:rsidRPr="005355C9">
        <w:rPr>
          <w:color w:val="000000"/>
          <w:sz w:val="28"/>
          <w:szCs w:val="28"/>
        </w:rPr>
        <w:t xml:space="preserve">» осуществляет </w:t>
      </w:r>
      <w:r w:rsidR="00D97EBA">
        <w:rPr>
          <w:color w:val="000000"/>
          <w:sz w:val="28"/>
          <w:szCs w:val="28"/>
        </w:rPr>
        <w:t xml:space="preserve"> департамент </w:t>
      </w:r>
      <w:r w:rsidR="00F76B2A">
        <w:rPr>
          <w:color w:val="000000"/>
          <w:sz w:val="28"/>
          <w:szCs w:val="28"/>
        </w:rPr>
        <w:t>образования мэрии города Магадана.</w:t>
      </w:r>
    </w:p>
    <w:p w:rsidR="005355C9" w:rsidRPr="005355C9" w:rsidRDefault="00A509B9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027C">
        <w:rPr>
          <w:color w:val="000000"/>
          <w:sz w:val="28"/>
          <w:szCs w:val="28"/>
        </w:rPr>
        <w:t>.2.</w:t>
      </w:r>
      <w:r w:rsidR="00F21412">
        <w:rPr>
          <w:color w:val="000000"/>
          <w:sz w:val="28"/>
          <w:szCs w:val="28"/>
        </w:rPr>
        <w:t xml:space="preserve">Заявители и (или) попечители </w:t>
      </w:r>
      <w:r w:rsidR="005355C9" w:rsidRPr="005355C9">
        <w:rPr>
          <w:color w:val="000000"/>
          <w:sz w:val="28"/>
          <w:szCs w:val="28"/>
        </w:rPr>
        <w:t>образовательных</w:t>
      </w:r>
      <w:r w:rsidR="00D97EBA">
        <w:rPr>
          <w:color w:val="000000"/>
          <w:sz w:val="28"/>
          <w:szCs w:val="28"/>
        </w:rPr>
        <w:t xml:space="preserve"> организаций</w:t>
      </w:r>
      <w:r w:rsidR="005355C9" w:rsidRPr="005355C9">
        <w:rPr>
          <w:color w:val="000000"/>
          <w:sz w:val="28"/>
          <w:szCs w:val="28"/>
        </w:rPr>
        <w:t xml:space="preserve">, в которых работают участники Конкурса, берут на себя расходы по подготовке Конкурса. </w:t>
      </w:r>
    </w:p>
    <w:p w:rsidR="005355C9" w:rsidRPr="005355C9" w:rsidRDefault="00A509B9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027C">
        <w:rPr>
          <w:color w:val="000000"/>
          <w:sz w:val="28"/>
          <w:szCs w:val="28"/>
        </w:rPr>
        <w:t>.3.</w:t>
      </w:r>
      <w:r w:rsidR="005355C9" w:rsidRPr="005355C9">
        <w:rPr>
          <w:color w:val="000000"/>
          <w:sz w:val="28"/>
          <w:szCs w:val="28"/>
        </w:rPr>
        <w:t>Организационный сбор за каждого у</w:t>
      </w:r>
      <w:r w:rsidR="00E324AC">
        <w:rPr>
          <w:color w:val="000000"/>
          <w:sz w:val="28"/>
          <w:szCs w:val="28"/>
        </w:rPr>
        <w:t>частника Конкурса составляет 3 0</w:t>
      </w:r>
      <w:r w:rsidR="005355C9" w:rsidRPr="005355C9">
        <w:rPr>
          <w:color w:val="000000"/>
          <w:sz w:val="28"/>
          <w:szCs w:val="28"/>
        </w:rPr>
        <w:t>00 (</w:t>
      </w:r>
      <w:r w:rsidR="00E324AC">
        <w:rPr>
          <w:color w:val="000000"/>
          <w:sz w:val="28"/>
          <w:szCs w:val="28"/>
        </w:rPr>
        <w:t xml:space="preserve">три </w:t>
      </w:r>
      <w:r w:rsidR="005355C9" w:rsidRPr="005355C9">
        <w:rPr>
          <w:color w:val="000000"/>
          <w:sz w:val="28"/>
          <w:szCs w:val="28"/>
        </w:rPr>
        <w:t>тысячи) рублей.</w:t>
      </w:r>
    </w:p>
    <w:p w:rsidR="005355C9" w:rsidRDefault="00A509B9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027C">
        <w:rPr>
          <w:color w:val="000000"/>
          <w:sz w:val="28"/>
          <w:szCs w:val="28"/>
        </w:rPr>
        <w:t>.4.</w:t>
      </w:r>
      <w:r w:rsidR="005355C9" w:rsidRPr="005355C9">
        <w:rPr>
          <w:color w:val="000000"/>
          <w:sz w:val="28"/>
          <w:szCs w:val="28"/>
        </w:rPr>
        <w:t>Для проведения Конкурса допускается привлечение внебюджетных и спонсорских средств.</w:t>
      </w: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D35FFF" w:rsidRDefault="00D35FFF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D35FFF" w:rsidRDefault="00D35FFF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D35FFF" w:rsidRDefault="00D35FFF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D35FFF" w:rsidRDefault="00D35FFF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D35FFF" w:rsidRDefault="00D35FFF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D35FFF" w:rsidRDefault="00D35FFF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D35FFF" w:rsidRDefault="00D35FFF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№ 3</w:t>
      </w:r>
      <w:r w:rsidRPr="00F66497">
        <w:rPr>
          <w:rFonts w:eastAsia="Calibri"/>
          <w:sz w:val="20"/>
          <w:szCs w:val="20"/>
        </w:rPr>
        <w:t xml:space="preserve"> к приказу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департамента образования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мэрии города Магадана</w:t>
      </w:r>
    </w:p>
    <w:p w:rsidR="00F66497" w:rsidRPr="00F66497" w:rsidRDefault="00F66497" w:rsidP="007421DB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от ___________№________</w:t>
      </w:r>
    </w:p>
    <w:p w:rsidR="007421DB" w:rsidRDefault="007421DB" w:rsidP="00F6649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497" w:rsidRPr="00F66497" w:rsidRDefault="00F66497" w:rsidP="00F6649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66497">
        <w:rPr>
          <w:rFonts w:eastAsiaTheme="minorHAnsi"/>
          <w:b/>
          <w:sz w:val="28"/>
          <w:szCs w:val="28"/>
          <w:lang w:eastAsia="en-US"/>
        </w:rPr>
        <w:t>Личное заявление на участие в конкурсе</w:t>
      </w:r>
    </w:p>
    <w:p w:rsidR="00F66497" w:rsidRPr="00F66497" w:rsidRDefault="00F66497" w:rsidP="00F6649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>В оргкомитет конкурса «Педагогический дебют – 2017»</w:t>
      </w:r>
    </w:p>
    <w:p w:rsidR="00F66497" w:rsidRPr="00F66497" w:rsidRDefault="00F66497" w:rsidP="00F66497">
      <w:pPr>
        <w:jc w:val="both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 xml:space="preserve">___________________________________________________________ </w:t>
      </w:r>
    </w:p>
    <w:p w:rsidR="00F66497" w:rsidRPr="00F66497" w:rsidRDefault="00F66497" w:rsidP="00F66497">
      <w:pPr>
        <w:jc w:val="center"/>
        <w:rPr>
          <w:rFonts w:eastAsiaTheme="minorHAnsi"/>
          <w:sz w:val="22"/>
          <w:szCs w:val="22"/>
          <w:lang w:eastAsia="en-US"/>
        </w:rPr>
      </w:pPr>
      <w:r w:rsidRPr="00F66497">
        <w:rPr>
          <w:rFonts w:eastAsiaTheme="minorHAnsi"/>
          <w:sz w:val="22"/>
          <w:szCs w:val="22"/>
          <w:lang w:eastAsia="en-US"/>
        </w:rPr>
        <w:t>(фамилия, имя, отчество участника полностью (в родительном падеже)</w:t>
      </w:r>
    </w:p>
    <w:p w:rsidR="00F66497" w:rsidRPr="00F66497" w:rsidRDefault="00F66497" w:rsidP="00F66497">
      <w:pPr>
        <w:jc w:val="center"/>
        <w:rPr>
          <w:rFonts w:eastAsiaTheme="minorHAnsi"/>
          <w:sz w:val="22"/>
          <w:szCs w:val="22"/>
          <w:lang w:eastAsia="en-US"/>
        </w:rPr>
      </w:pPr>
      <w:r w:rsidRPr="00F66497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</w:p>
    <w:p w:rsidR="00F66497" w:rsidRPr="00F66497" w:rsidRDefault="00F66497" w:rsidP="00F66497">
      <w:pPr>
        <w:jc w:val="center"/>
        <w:rPr>
          <w:rFonts w:eastAsiaTheme="minorHAnsi"/>
          <w:sz w:val="22"/>
          <w:szCs w:val="22"/>
          <w:lang w:eastAsia="en-US"/>
        </w:rPr>
      </w:pPr>
      <w:r w:rsidRPr="00F66497">
        <w:rPr>
          <w:rFonts w:eastAsiaTheme="minorHAnsi"/>
          <w:sz w:val="22"/>
          <w:szCs w:val="22"/>
          <w:lang w:eastAsia="en-US"/>
        </w:rPr>
        <w:t>(занимаемая должность и место работы (в родительном падеже)</w:t>
      </w:r>
    </w:p>
    <w:p w:rsidR="00F66497" w:rsidRPr="00F66497" w:rsidRDefault="00F66497" w:rsidP="00F6649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66497" w:rsidRPr="00F66497" w:rsidRDefault="00F66497" w:rsidP="00F6649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>заявление.</w:t>
      </w:r>
    </w:p>
    <w:p w:rsidR="00F66497" w:rsidRPr="00F66497" w:rsidRDefault="00F66497" w:rsidP="00F6649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 xml:space="preserve">Прошу включить меня в списки участников городского конкурса молодых педагогических работников муниципальных образовательных организаций города Магадана «Педагогический дебют – 2017». </w:t>
      </w:r>
    </w:p>
    <w:p w:rsidR="00F66497" w:rsidRPr="00F66497" w:rsidRDefault="00F66497" w:rsidP="00F6649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66497" w:rsidRPr="00F66497" w:rsidRDefault="00F66497" w:rsidP="00F6649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66497" w:rsidRPr="00F66497" w:rsidRDefault="00F66497" w:rsidP="007421DB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>Дата___________________Подпись_________</w:t>
      </w:r>
      <w:r w:rsidRPr="00F66497">
        <w:rPr>
          <w:rFonts w:eastAsiaTheme="minorHAnsi"/>
          <w:sz w:val="22"/>
          <w:szCs w:val="22"/>
          <w:lang w:eastAsia="en-US"/>
        </w:rPr>
        <w:t>(расшифр</w:t>
      </w:r>
      <w:r w:rsidR="007421DB">
        <w:rPr>
          <w:rFonts w:eastAsiaTheme="minorHAnsi"/>
          <w:sz w:val="22"/>
          <w:szCs w:val="22"/>
          <w:lang w:eastAsia="en-US"/>
        </w:rPr>
        <w:t>овка подписи)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F878C0" w:rsidRDefault="00F878C0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№ 4</w:t>
      </w:r>
      <w:r w:rsidRPr="00F66497">
        <w:rPr>
          <w:rFonts w:eastAsia="Calibri"/>
          <w:sz w:val="20"/>
          <w:szCs w:val="20"/>
        </w:rPr>
        <w:t xml:space="preserve"> к приказу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департамента образования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мэрии города Магадана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от ___________№________</w:t>
      </w:r>
    </w:p>
    <w:p w:rsidR="00F66497" w:rsidRPr="00F66497" w:rsidRDefault="00F66497" w:rsidP="00F66497">
      <w:pPr>
        <w:spacing w:before="100" w:beforeAutospacing="1" w:after="100" w:afterAutospacing="1"/>
        <w:jc w:val="center"/>
        <w:rPr>
          <w:sz w:val="28"/>
          <w:szCs w:val="28"/>
        </w:rPr>
      </w:pPr>
      <w:r w:rsidRPr="00F66497">
        <w:rPr>
          <w:b/>
          <w:bCs/>
          <w:sz w:val="28"/>
          <w:szCs w:val="28"/>
        </w:rPr>
        <w:t>Представление заявителя</w:t>
      </w:r>
      <w:r w:rsidRPr="00F66497">
        <w:rPr>
          <w:sz w:val="28"/>
          <w:szCs w:val="28"/>
        </w:rPr>
        <w:br/>
      </w:r>
      <w:r w:rsidRPr="00F66497">
        <w:rPr>
          <w:sz w:val="22"/>
          <w:szCs w:val="22"/>
        </w:rPr>
        <w:t>(бланк организации)</w:t>
      </w:r>
      <w:r w:rsidRPr="00F66497">
        <w:rPr>
          <w:sz w:val="28"/>
          <w:szCs w:val="28"/>
        </w:rPr>
        <w:t xml:space="preserve"> </w:t>
      </w:r>
    </w:p>
    <w:p w:rsidR="00F66497" w:rsidRPr="00F66497" w:rsidRDefault="00F66497" w:rsidP="00F66497">
      <w:pPr>
        <w:spacing w:before="100" w:beforeAutospacing="1" w:after="100" w:afterAutospacing="1"/>
        <w:jc w:val="right"/>
        <w:rPr>
          <w:sz w:val="28"/>
          <w:szCs w:val="28"/>
        </w:rPr>
      </w:pPr>
      <w:r w:rsidRPr="00F66497">
        <w:rPr>
          <w:sz w:val="28"/>
          <w:szCs w:val="28"/>
        </w:rPr>
        <w:t xml:space="preserve">Оргкомитет  конкурса </w:t>
      </w:r>
      <w:r w:rsidRPr="00F66497">
        <w:rPr>
          <w:sz w:val="28"/>
          <w:szCs w:val="28"/>
        </w:rPr>
        <w:br/>
        <w:t>«Педагогический дебют – 2017»</w:t>
      </w:r>
    </w:p>
    <w:p w:rsidR="00F66497" w:rsidRPr="00F66497" w:rsidRDefault="00F66497" w:rsidP="00F66497">
      <w:pPr>
        <w:spacing w:before="100" w:beforeAutospacing="1" w:after="100" w:afterAutospacing="1"/>
        <w:jc w:val="center"/>
        <w:rPr>
          <w:sz w:val="28"/>
          <w:szCs w:val="28"/>
        </w:rPr>
      </w:pPr>
      <w:r w:rsidRPr="00F66497">
        <w:rPr>
          <w:sz w:val="28"/>
          <w:szCs w:val="28"/>
        </w:rPr>
        <w:t>_________________________________________________________________</w:t>
      </w:r>
      <w:r w:rsidRPr="00F66497">
        <w:rPr>
          <w:sz w:val="28"/>
          <w:szCs w:val="28"/>
        </w:rPr>
        <w:br/>
      </w:r>
      <w:r w:rsidRPr="00F878C0">
        <w:rPr>
          <w:sz w:val="22"/>
          <w:szCs w:val="22"/>
        </w:rPr>
        <w:t>(полное наименование выдвигающей организации - заявителя)</w:t>
      </w:r>
    </w:p>
    <w:p w:rsidR="00F66497" w:rsidRPr="00F66497" w:rsidRDefault="00F66497" w:rsidP="00F66497">
      <w:pPr>
        <w:spacing w:before="100" w:beforeAutospacing="1" w:after="100" w:afterAutospacing="1"/>
        <w:jc w:val="center"/>
        <w:rPr>
          <w:sz w:val="28"/>
          <w:szCs w:val="28"/>
        </w:rPr>
      </w:pPr>
      <w:r w:rsidRPr="00F66497">
        <w:rPr>
          <w:sz w:val="28"/>
          <w:szCs w:val="28"/>
        </w:rPr>
        <w:t>выдвигает________________________________________________________</w:t>
      </w:r>
      <w:r w:rsidRPr="00F66497">
        <w:rPr>
          <w:sz w:val="28"/>
          <w:szCs w:val="28"/>
        </w:rPr>
        <w:br/>
      </w:r>
      <w:r w:rsidRPr="00F878C0">
        <w:rPr>
          <w:sz w:val="22"/>
          <w:szCs w:val="22"/>
        </w:rPr>
        <w:t>(фамилия, имя, отчество участника Конкурса)</w:t>
      </w:r>
    </w:p>
    <w:p w:rsidR="00F66497" w:rsidRPr="00F878C0" w:rsidRDefault="00F66497" w:rsidP="00F66497">
      <w:pPr>
        <w:spacing w:before="100" w:beforeAutospacing="1" w:after="100" w:afterAutospacing="1"/>
        <w:jc w:val="center"/>
        <w:rPr>
          <w:sz w:val="22"/>
          <w:szCs w:val="22"/>
        </w:rPr>
      </w:pPr>
      <w:r w:rsidRPr="00F66497">
        <w:rPr>
          <w:sz w:val="28"/>
          <w:szCs w:val="28"/>
        </w:rPr>
        <w:t>_________________________________________________________________</w:t>
      </w:r>
      <w:r w:rsidRPr="00F66497">
        <w:rPr>
          <w:sz w:val="28"/>
          <w:szCs w:val="28"/>
        </w:rPr>
        <w:br/>
      </w:r>
      <w:r w:rsidRPr="00F878C0">
        <w:rPr>
          <w:sz w:val="22"/>
          <w:szCs w:val="22"/>
        </w:rPr>
        <w:t>(занимаемая должность и место работы участника Конкурса)</w:t>
      </w:r>
    </w:p>
    <w:p w:rsidR="00F66497" w:rsidRPr="00F66497" w:rsidRDefault="00F66497" w:rsidP="00F66497">
      <w:pPr>
        <w:spacing w:before="100" w:beforeAutospacing="1" w:after="100" w:afterAutospacing="1"/>
        <w:rPr>
          <w:sz w:val="28"/>
          <w:szCs w:val="28"/>
        </w:rPr>
      </w:pPr>
      <w:r w:rsidRPr="00F66497">
        <w:rPr>
          <w:sz w:val="28"/>
          <w:szCs w:val="28"/>
        </w:rPr>
        <w:t xml:space="preserve">на участие в конкурсе «Педагогический дебют – 2017» в номинации _____________. </w:t>
      </w:r>
    </w:p>
    <w:p w:rsidR="00F66497" w:rsidRPr="00F66497" w:rsidRDefault="00F66497" w:rsidP="00F66497">
      <w:pPr>
        <w:spacing w:before="100" w:beforeAutospacing="1" w:after="100" w:afterAutospacing="1"/>
        <w:rPr>
          <w:sz w:val="28"/>
          <w:szCs w:val="28"/>
        </w:rPr>
      </w:pPr>
      <w:r w:rsidRPr="00F66497">
        <w:rPr>
          <w:sz w:val="28"/>
          <w:szCs w:val="28"/>
        </w:rPr>
        <w:t xml:space="preserve">  </w:t>
      </w:r>
    </w:p>
    <w:p w:rsidR="00F66497" w:rsidRPr="00F66497" w:rsidRDefault="00F66497" w:rsidP="00F66497">
      <w:pPr>
        <w:spacing w:before="100" w:beforeAutospacing="1" w:after="100" w:afterAutospacing="1"/>
        <w:rPr>
          <w:sz w:val="28"/>
          <w:szCs w:val="28"/>
        </w:rPr>
      </w:pPr>
      <w:r w:rsidRPr="00F66497">
        <w:rPr>
          <w:sz w:val="28"/>
          <w:szCs w:val="28"/>
        </w:rPr>
        <w:t xml:space="preserve">Руководитель организации                                                                          Подпись                                                                                 </w:t>
      </w:r>
      <w:r w:rsidRPr="00F66497">
        <w:rPr>
          <w:sz w:val="28"/>
          <w:szCs w:val="28"/>
        </w:rPr>
        <w:br/>
        <w:t>________________________________                                   _________________</w:t>
      </w:r>
      <w:r w:rsidRPr="00F66497">
        <w:rPr>
          <w:sz w:val="28"/>
          <w:szCs w:val="28"/>
        </w:rPr>
        <w:br/>
      </w:r>
      <w:r w:rsidRPr="00F66497">
        <w:rPr>
          <w:sz w:val="22"/>
          <w:szCs w:val="22"/>
        </w:rPr>
        <w:t>(фамилия, имя, отчество)</w:t>
      </w:r>
      <w:r w:rsidRPr="00F66497">
        <w:rPr>
          <w:sz w:val="28"/>
          <w:szCs w:val="28"/>
        </w:rPr>
        <w:t xml:space="preserve">                                 </w:t>
      </w:r>
    </w:p>
    <w:p w:rsidR="00F66497" w:rsidRPr="00F66497" w:rsidRDefault="00F66497" w:rsidP="00F66497">
      <w:pPr>
        <w:spacing w:before="100" w:beforeAutospacing="1" w:after="100" w:afterAutospacing="1"/>
        <w:rPr>
          <w:sz w:val="28"/>
          <w:szCs w:val="28"/>
        </w:rPr>
      </w:pPr>
      <w:r w:rsidRPr="00F66497">
        <w:rPr>
          <w:sz w:val="28"/>
          <w:szCs w:val="28"/>
        </w:rPr>
        <w:t xml:space="preserve">М.П. </w:t>
      </w: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keepNext/>
        <w:widowControl w:val="0"/>
        <w:ind w:right="-1"/>
        <w:outlineLvl w:val="3"/>
        <w:rPr>
          <w:iCs/>
        </w:rPr>
      </w:pP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 5</w:t>
      </w:r>
      <w:r w:rsidRPr="00F66497">
        <w:rPr>
          <w:rFonts w:eastAsia="Calibri"/>
          <w:sz w:val="20"/>
          <w:szCs w:val="20"/>
        </w:rPr>
        <w:t xml:space="preserve"> к приказу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департамента образования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мэрии города Магадана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от ___________№________</w:t>
      </w:r>
    </w:p>
    <w:p w:rsidR="00F66497" w:rsidRPr="00F66497" w:rsidRDefault="00F66497" w:rsidP="00F664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497" w:rsidRPr="00F66497" w:rsidRDefault="00F66497" w:rsidP="00F6649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66497">
        <w:rPr>
          <w:rFonts w:ascii="TimesNewRomanPSMT" w:hAnsi="TimesNewRomanPSMT" w:cs="TimesNewRomanPSMT"/>
          <w:b/>
          <w:sz w:val="28"/>
          <w:szCs w:val="28"/>
        </w:rPr>
        <w:t xml:space="preserve">Информационная карта участника </w:t>
      </w: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66497">
        <w:rPr>
          <w:rFonts w:ascii="TimesNewRomanPSMT" w:hAnsi="TimesNewRomanPSMT" w:cs="TimesNewRomanPSMT"/>
          <w:b/>
          <w:sz w:val="28"/>
          <w:szCs w:val="28"/>
        </w:rPr>
        <w:t xml:space="preserve">конкурса «Педагогический дебют – 2017» </w:t>
      </w: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66497">
        <w:rPr>
          <w:rFonts w:ascii="TimesNewRomanPSMT" w:hAnsi="TimesNewRomanPSMT" w:cs="TimesNewRomanPSMT"/>
          <w:sz w:val="28"/>
          <w:szCs w:val="28"/>
        </w:rPr>
        <w:t>______________________________________________</w:t>
      </w:r>
    </w:p>
    <w:p w:rsidR="00F66497" w:rsidRPr="00F22BBB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F22BBB">
        <w:rPr>
          <w:rFonts w:ascii="TimesNewRomanPSMT" w:hAnsi="TimesNewRomanPSMT" w:cs="TimesNewRomanPSMT"/>
          <w:sz w:val="22"/>
          <w:szCs w:val="22"/>
        </w:rPr>
        <w:t>(фамилия)</w:t>
      </w: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66497">
        <w:rPr>
          <w:rFonts w:ascii="TimesNewRomanPSMT" w:hAnsi="TimesNewRomanPSMT" w:cs="TimesNewRomanPSMT"/>
          <w:sz w:val="28"/>
          <w:szCs w:val="28"/>
        </w:rPr>
        <w:t>______________________________________________</w:t>
      </w:r>
    </w:p>
    <w:p w:rsidR="00F66497" w:rsidRPr="00F22BBB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F22BBB">
        <w:rPr>
          <w:rFonts w:ascii="TimesNewRomanPSMT" w:hAnsi="TimesNewRomanPSMT" w:cs="TimesNewRomanPSMT"/>
          <w:sz w:val="22"/>
          <w:szCs w:val="22"/>
        </w:rPr>
        <w:t>(имя, отчество)</w:t>
      </w: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66497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F66497" w:rsidRPr="00F22BBB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F22BBB">
        <w:rPr>
          <w:rFonts w:ascii="TimesNewRomanPSMT" w:hAnsi="TimesNewRomanPSMT" w:cs="TimesNewRomanPSMT"/>
          <w:sz w:val="22"/>
          <w:szCs w:val="22"/>
        </w:rPr>
        <w:t>(образовательная организация)</w:t>
      </w:r>
    </w:p>
    <w:p w:rsidR="00F66497" w:rsidRPr="00F66497" w:rsidRDefault="00F66497" w:rsidP="00F66497">
      <w:pPr>
        <w:spacing w:before="100" w:beforeAutospacing="1" w:after="100" w:afterAutospacing="1"/>
        <w:jc w:val="right"/>
        <w:rPr>
          <w:i/>
          <w:iCs/>
        </w:rPr>
      </w:pPr>
    </w:p>
    <w:p w:rsidR="00F66497" w:rsidRPr="00F66497" w:rsidRDefault="00F66497" w:rsidP="00F66497">
      <w:pPr>
        <w:spacing w:before="100" w:beforeAutospacing="1" w:after="100" w:afterAutospacing="1"/>
        <w:jc w:val="center"/>
        <w:rPr>
          <w:b/>
        </w:rPr>
      </w:pPr>
      <w:r w:rsidRPr="00F66497">
        <w:rPr>
          <w:b/>
        </w:rPr>
        <w:t>ДЕВИЗ, ПОД КОТОРЫМ УЧАСТНИК ВЫСТУПАЕТ НА КОНКУРСЕ:</w:t>
      </w:r>
    </w:p>
    <w:p w:rsidR="00F66497" w:rsidRPr="00F66497" w:rsidRDefault="00F66497" w:rsidP="00F66497">
      <w:pPr>
        <w:spacing w:before="100" w:beforeAutospacing="1" w:after="100" w:afterAutospacing="1"/>
        <w:jc w:val="center"/>
      </w:pPr>
      <w:r w:rsidRPr="00F66497">
        <w:t>____________________________________________________________________</w:t>
      </w:r>
    </w:p>
    <w:p w:rsidR="00F66497" w:rsidRPr="00F66497" w:rsidRDefault="00F66497" w:rsidP="00F66497">
      <w:pPr>
        <w:spacing w:before="100" w:beforeAutospacing="1" w:after="100" w:afterAutospacing="1"/>
      </w:pPr>
      <w:r w:rsidRPr="00F66497">
        <w:t xml:space="preserve">  </w:t>
      </w:r>
    </w:p>
    <w:tbl>
      <w:tblPr>
        <w:tblW w:w="9497" w:type="dxa"/>
        <w:jc w:val="center"/>
        <w:tblCellSpacing w:w="0" w:type="dxa"/>
        <w:tblInd w:w="-1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15"/>
        <w:gridCol w:w="4391"/>
      </w:tblGrid>
      <w:tr w:rsidR="00F66497" w:rsidRPr="00F66497" w:rsidTr="00165E3A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</w:pPr>
            <w:r w:rsidRPr="00F66497">
              <w:rPr>
                <w:b/>
                <w:bCs/>
              </w:rPr>
              <w:t>1.Общие сведения</w:t>
            </w:r>
            <w:r w:rsidRPr="00F66497"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Субъект Российской Федерации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Населенный пункт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Фамилия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Имя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Отчество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Дата рождения (день, месяц, год)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2. Работа и учеба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Должность (по штатному расписанию с указанием преподаваемого предмета)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Место работы (название </w:t>
            </w:r>
            <w:r w:rsidR="004D129B">
              <w:rPr>
                <w:bCs/>
                <w:sz w:val="28"/>
                <w:szCs w:val="28"/>
              </w:rPr>
              <w:t>образовательной организации по У</w:t>
            </w:r>
            <w:r w:rsidRPr="00F66497">
              <w:rPr>
                <w:bCs/>
                <w:sz w:val="28"/>
                <w:szCs w:val="28"/>
              </w:rPr>
              <w:t>ставу)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D00D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ФИО </w:t>
            </w:r>
            <w:r w:rsidR="00D00D06">
              <w:rPr>
                <w:bCs/>
                <w:sz w:val="28"/>
                <w:szCs w:val="28"/>
              </w:rPr>
              <w:t xml:space="preserve">руководителя </w:t>
            </w:r>
            <w:r w:rsidRPr="00F66497"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Год приема на работу/поступления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Педагогический стаж (полных лет на момент заполнения анкеты)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3. Образование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Образование (укажите название учебного </w:t>
            </w:r>
            <w:r w:rsidRPr="00F66497">
              <w:rPr>
                <w:bCs/>
                <w:sz w:val="28"/>
                <w:szCs w:val="28"/>
              </w:rPr>
              <w:lastRenderedPageBreak/>
              <w:t xml:space="preserve">заведения, год окончания,  факультет)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lastRenderedPageBreak/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lastRenderedPageBreak/>
              <w:t>4. Общественная деятельность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5. Семья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Дети (укажите возраст детей)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6. Увлечения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Педагогическое кредо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Хобби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Чем Вы можете «блеснуть» на сцене?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8. Контакты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Рабочий адрес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Домашний адрес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Рабочий телефон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Мобильный телефон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Рабочая электронная почта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Личная электронная почта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Адрес личного сайта, странички в Интернете</w:t>
            </w:r>
            <w:r w:rsidRPr="00F66497">
              <w:rPr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Адрес школьного сайта в Интернете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 xml:space="preserve">9. Заявка на  урок, занятие, совместную деятельность взрослого с детьми на очном туре конкурса 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Название предмета</w:t>
            </w:r>
            <w:r w:rsidR="00AF2B6D">
              <w:rPr>
                <w:sz w:val="28"/>
                <w:szCs w:val="28"/>
              </w:rPr>
              <w:t>/</w:t>
            </w:r>
            <w:r w:rsidRPr="00F6649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Класс</w:t>
            </w:r>
            <w:r w:rsidRPr="00F66497">
              <w:rPr>
                <w:sz w:val="28"/>
                <w:szCs w:val="28"/>
              </w:rPr>
              <w:t>//</w:t>
            </w:r>
            <w:r w:rsidRPr="00F66497">
              <w:rPr>
                <w:bCs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165E3A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Перечень оборудования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66497" w:rsidRPr="00F66497" w:rsidRDefault="00F66497" w:rsidP="00F66497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P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Pr="00F66497" w:rsidRDefault="00F66497" w:rsidP="00F66497">
      <w:pPr>
        <w:keepNext/>
        <w:widowControl w:val="0"/>
        <w:ind w:right="-1"/>
        <w:outlineLvl w:val="3"/>
        <w:rPr>
          <w:iCs/>
        </w:rPr>
      </w:pP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 6</w:t>
      </w:r>
      <w:r w:rsidRPr="00F66497">
        <w:rPr>
          <w:rFonts w:eastAsia="Calibri"/>
          <w:sz w:val="20"/>
          <w:szCs w:val="20"/>
        </w:rPr>
        <w:t xml:space="preserve"> к приказу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департамента образования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мэрии города Магадана</w:t>
      </w:r>
    </w:p>
    <w:p w:rsidR="00F66497" w:rsidRPr="00F66497" w:rsidRDefault="00F66497" w:rsidP="00F66497">
      <w:pPr>
        <w:ind w:left="6521"/>
        <w:jc w:val="both"/>
        <w:rPr>
          <w:rFonts w:eastAsia="Calibri"/>
          <w:sz w:val="20"/>
          <w:szCs w:val="20"/>
        </w:rPr>
      </w:pPr>
      <w:r w:rsidRPr="00F66497">
        <w:rPr>
          <w:rFonts w:eastAsia="Calibri"/>
          <w:sz w:val="20"/>
          <w:szCs w:val="20"/>
        </w:rPr>
        <w:t>от ___________№________</w:t>
      </w:r>
    </w:p>
    <w:p w:rsidR="00F66497" w:rsidRPr="00F66497" w:rsidRDefault="00F66497" w:rsidP="00F66497">
      <w:pPr>
        <w:spacing w:before="100" w:beforeAutospacing="1" w:after="100" w:afterAutospacing="1"/>
      </w:pPr>
    </w:p>
    <w:p w:rsidR="00F66497" w:rsidRPr="00F66497" w:rsidRDefault="00F66497" w:rsidP="00F66497">
      <w:pPr>
        <w:spacing w:before="100" w:beforeAutospacing="1" w:after="100" w:afterAutospacing="1"/>
      </w:pPr>
    </w:p>
    <w:p w:rsidR="00F66497" w:rsidRPr="00F66497" w:rsidRDefault="00F66497" w:rsidP="00F66497">
      <w:pPr>
        <w:spacing w:before="100" w:beforeAutospacing="1" w:after="100" w:afterAutospacing="1"/>
        <w:rPr>
          <w:b/>
          <w:sz w:val="28"/>
          <w:szCs w:val="28"/>
        </w:rPr>
      </w:pPr>
      <w:r w:rsidRPr="00F66497">
        <w:t xml:space="preserve">  </w:t>
      </w:r>
      <w:r w:rsidRPr="00F66497">
        <w:rPr>
          <w:b/>
          <w:sz w:val="28"/>
          <w:szCs w:val="28"/>
        </w:rPr>
        <w:t>Согласие на участие в конкурсе «Педагогический дебют – 2017»</w:t>
      </w:r>
    </w:p>
    <w:p w:rsidR="00F66497" w:rsidRPr="00F66497" w:rsidRDefault="00F66497" w:rsidP="00F66497">
      <w:pPr>
        <w:spacing w:before="100" w:beforeAutospacing="1" w:after="100" w:afterAutospacing="1"/>
        <w:rPr>
          <w:b/>
          <w:sz w:val="28"/>
          <w:szCs w:val="28"/>
        </w:rPr>
      </w:pPr>
    </w:p>
    <w:p w:rsidR="00F66497" w:rsidRPr="00F66497" w:rsidRDefault="00F66497" w:rsidP="00F66497">
      <w:pPr>
        <w:spacing w:before="100" w:beforeAutospacing="1" w:after="100" w:afterAutospacing="1"/>
        <w:jc w:val="both"/>
        <w:rPr>
          <w:sz w:val="28"/>
          <w:szCs w:val="28"/>
        </w:rPr>
      </w:pPr>
      <w:r w:rsidRPr="00F66497">
        <w:rPr>
          <w:sz w:val="28"/>
          <w:szCs w:val="28"/>
        </w:rPr>
        <w:t>Я_________________________________________________________________</w:t>
      </w:r>
      <w:r w:rsidRPr="00F66497">
        <w:rPr>
          <w:sz w:val="28"/>
          <w:szCs w:val="28"/>
        </w:rPr>
        <w:br/>
        <w:t>подтверждаю согласие на участие в Конкурсе.</w:t>
      </w:r>
      <w:r w:rsidRPr="00F66497">
        <w:rPr>
          <w:sz w:val="28"/>
          <w:szCs w:val="28"/>
        </w:rPr>
        <w:br/>
        <w:t>Подтверждаю правильность изложенной в Заявке информации.</w:t>
      </w:r>
      <w:r w:rsidRPr="00F66497">
        <w:rPr>
          <w:sz w:val="28"/>
          <w:szCs w:val="28"/>
        </w:rPr>
        <w:br/>
        <w:t xml:space="preserve">В соответствии с Федеральным законом Российской Федерации от 27.07.2006 г. 152-ФЗ «О персональных данных», </w:t>
      </w:r>
      <w:r w:rsidRPr="00F66497">
        <w:rPr>
          <w:rFonts w:eastAsiaTheme="minorHAnsi"/>
          <w:b/>
          <w:bCs/>
          <w:sz w:val="28"/>
          <w:szCs w:val="28"/>
          <w:lang w:eastAsia="en-US"/>
        </w:rPr>
        <w:t xml:space="preserve">(действующая редакция от 21.07.2014) </w:t>
      </w:r>
      <w:r w:rsidRPr="00F66497">
        <w:rPr>
          <w:sz w:val="28"/>
          <w:szCs w:val="28"/>
        </w:rPr>
        <w:t xml:space="preserve">даю согласие на обработку своих персональных данных в рамках организации и проведения Конкурсных мероприятий, а именно: </w:t>
      </w:r>
    </w:p>
    <w:p w:rsidR="00F66497" w:rsidRPr="00F66497" w:rsidRDefault="00F66497" w:rsidP="00F66497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66497">
        <w:rPr>
          <w:sz w:val="28"/>
          <w:szCs w:val="28"/>
        </w:rPr>
        <w:t>разрешаю в рамках организации и проведения Конкурса вести обработку персональных данных с использованием средств автоматизации или без использования таких средств;</w:t>
      </w:r>
    </w:p>
    <w:p w:rsidR="00F66497" w:rsidRPr="00F66497" w:rsidRDefault="00F66497" w:rsidP="00F66497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66497">
        <w:rPr>
          <w:sz w:val="28"/>
          <w:szCs w:val="28"/>
        </w:rPr>
        <w:t>разрешаю в рамках организации и проведения Конкурса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</w:t>
      </w:r>
      <w:r w:rsidR="002547F9">
        <w:rPr>
          <w:sz w:val="28"/>
          <w:szCs w:val="28"/>
        </w:rPr>
        <w:t xml:space="preserve"> брошюрах, </w:t>
      </w:r>
      <w:r w:rsidRPr="00F66497">
        <w:rPr>
          <w:sz w:val="28"/>
          <w:szCs w:val="28"/>
        </w:rPr>
        <w:t xml:space="preserve"> буклетах, в  средствах массовой информации, а также в целях подготовки раздаточных материалов, листов регистрации, листов оценки работ членами жюри, итоговых бюллетеней.</w:t>
      </w:r>
      <w:r w:rsidRPr="00F66497">
        <w:rPr>
          <w:b/>
          <w:bCs/>
          <w:sz w:val="28"/>
          <w:szCs w:val="28"/>
        </w:rPr>
        <w:t xml:space="preserve"> </w:t>
      </w:r>
    </w:p>
    <w:p w:rsidR="00F66497" w:rsidRPr="00F66497" w:rsidRDefault="00F66497" w:rsidP="00F66497">
      <w:pPr>
        <w:spacing w:before="100" w:beforeAutospacing="1" w:after="100" w:afterAutospacing="1"/>
        <w:rPr>
          <w:sz w:val="28"/>
          <w:szCs w:val="28"/>
        </w:rPr>
      </w:pPr>
      <w:r w:rsidRPr="00F66497">
        <w:rPr>
          <w:sz w:val="28"/>
          <w:szCs w:val="28"/>
        </w:rPr>
        <w:t>При этом:</w:t>
      </w:r>
      <w:r w:rsidRPr="00F66497">
        <w:rPr>
          <w:sz w:val="28"/>
          <w:szCs w:val="28"/>
        </w:rPr>
        <w:br/>
        <w:t>1.  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  <w:r w:rsidRPr="00F66497">
        <w:rPr>
          <w:sz w:val="28"/>
          <w:szCs w:val="28"/>
        </w:rPr>
        <w:br/>
        <w:t xml:space="preserve">2.  Согласие на обработку персональных данных действует до момента завершения всех действий, связанных с организацией и проведением Конкурса в соответствии с Положением  и планом об их проведении. </w:t>
      </w:r>
    </w:p>
    <w:p w:rsidR="00C445C7" w:rsidRPr="006671B0" w:rsidRDefault="00F66497" w:rsidP="006671B0">
      <w:pPr>
        <w:spacing w:before="100" w:beforeAutospacing="1" w:after="100" w:afterAutospacing="1"/>
        <w:rPr>
          <w:sz w:val="28"/>
          <w:szCs w:val="28"/>
        </w:rPr>
      </w:pPr>
      <w:r w:rsidRPr="00F66497">
        <w:rPr>
          <w:sz w:val="28"/>
          <w:szCs w:val="28"/>
        </w:rPr>
        <w:t xml:space="preserve">Дата_______________                   Подпись_____________                                                            </w:t>
      </w:r>
    </w:p>
    <w:sectPr w:rsidR="00C445C7" w:rsidRPr="006671B0" w:rsidSect="00C76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7B" w:rsidRDefault="00C9457B" w:rsidP="003A07FC">
      <w:r>
        <w:separator/>
      </w:r>
    </w:p>
  </w:endnote>
  <w:endnote w:type="continuationSeparator" w:id="0">
    <w:p w:rsidR="00C9457B" w:rsidRDefault="00C9457B" w:rsidP="003A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C" w:rsidRDefault="003A07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349523"/>
      <w:docPartObj>
        <w:docPartGallery w:val="Page Numbers (Bottom of Page)"/>
        <w:docPartUnique/>
      </w:docPartObj>
    </w:sdtPr>
    <w:sdtEndPr/>
    <w:sdtContent>
      <w:p w:rsidR="003A07FC" w:rsidRDefault="003A07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52">
          <w:rPr>
            <w:noProof/>
          </w:rPr>
          <w:t>2</w:t>
        </w:r>
        <w:r>
          <w:fldChar w:fldCharType="end"/>
        </w:r>
      </w:p>
    </w:sdtContent>
  </w:sdt>
  <w:p w:rsidR="003A07FC" w:rsidRDefault="003A07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C" w:rsidRDefault="003A0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7B" w:rsidRDefault="00C9457B" w:rsidP="003A07FC">
      <w:r>
        <w:separator/>
      </w:r>
    </w:p>
  </w:footnote>
  <w:footnote w:type="continuationSeparator" w:id="0">
    <w:p w:rsidR="00C9457B" w:rsidRDefault="00C9457B" w:rsidP="003A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C" w:rsidRDefault="003A07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C" w:rsidRDefault="003A07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C" w:rsidRDefault="003A07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9F"/>
    <w:multiLevelType w:val="hybridMultilevel"/>
    <w:tmpl w:val="29E2448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0CE"/>
    <w:multiLevelType w:val="hybridMultilevel"/>
    <w:tmpl w:val="8D44DF9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1B8D"/>
    <w:multiLevelType w:val="hybridMultilevel"/>
    <w:tmpl w:val="4F84FF36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016B"/>
    <w:multiLevelType w:val="hybridMultilevel"/>
    <w:tmpl w:val="4246DF2A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796992"/>
    <w:multiLevelType w:val="multilevel"/>
    <w:tmpl w:val="C77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E4C42"/>
    <w:multiLevelType w:val="hybridMultilevel"/>
    <w:tmpl w:val="9CC47B48"/>
    <w:lvl w:ilvl="0" w:tplc="1F60E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A7D2E"/>
    <w:multiLevelType w:val="hybridMultilevel"/>
    <w:tmpl w:val="1EA0587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061C"/>
    <w:multiLevelType w:val="hybridMultilevel"/>
    <w:tmpl w:val="438CC616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224B1E"/>
    <w:multiLevelType w:val="hybridMultilevel"/>
    <w:tmpl w:val="F6A0DD2E"/>
    <w:lvl w:ilvl="0" w:tplc="CFE8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705B5"/>
    <w:multiLevelType w:val="hybridMultilevel"/>
    <w:tmpl w:val="581E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F2542"/>
    <w:multiLevelType w:val="hybridMultilevel"/>
    <w:tmpl w:val="0FC8B062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A0EE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2EDD"/>
    <w:multiLevelType w:val="hybridMultilevel"/>
    <w:tmpl w:val="ED5C9D2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B11EE"/>
    <w:multiLevelType w:val="hybridMultilevel"/>
    <w:tmpl w:val="13E0E4C0"/>
    <w:lvl w:ilvl="0" w:tplc="1F60E60C">
      <w:start w:val="1"/>
      <w:numFmt w:val="bullet"/>
      <w:lvlText w:val=""/>
      <w:lvlJc w:val="left"/>
      <w:pPr>
        <w:ind w:left="23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38153B84"/>
    <w:multiLevelType w:val="hybridMultilevel"/>
    <w:tmpl w:val="1346BBCA"/>
    <w:lvl w:ilvl="0" w:tplc="38CE8D16">
      <w:start w:val="1"/>
      <w:numFmt w:val="bullet"/>
      <w:lvlText w:val="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4">
    <w:nsid w:val="38A37D42"/>
    <w:multiLevelType w:val="hybridMultilevel"/>
    <w:tmpl w:val="66A4256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A7C7A"/>
    <w:multiLevelType w:val="hybridMultilevel"/>
    <w:tmpl w:val="40602EC2"/>
    <w:lvl w:ilvl="0" w:tplc="38CE8D1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EFD3F5D"/>
    <w:multiLevelType w:val="hybridMultilevel"/>
    <w:tmpl w:val="3C4CAF82"/>
    <w:lvl w:ilvl="0" w:tplc="38CE8D1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43487422"/>
    <w:multiLevelType w:val="hybridMultilevel"/>
    <w:tmpl w:val="1BEEDC4A"/>
    <w:lvl w:ilvl="0" w:tplc="38CE8D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4896B7C"/>
    <w:multiLevelType w:val="hybridMultilevel"/>
    <w:tmpl w:val="7AE8B0A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33244"/>
    <w:multiLevelType w:val="hybridMultilevel"/>
    <w:tmpl w:val="36920F16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6870"/>
    <w:multiLevelType w:val="hybridMultilevel"/>
    <w:tmpl w:val="AFB8A820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1C0164"/>
    <w:multiLevelType w:val="hybridMultilevel"/>
    <w:tmpl w:val="F77609E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5132D"/>
    <w:multiLevelType w:val="hybridMultilevel"/>
    <w:tmpl w:val="A968775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01D49"/>
    <w:multiLevelType w:val="hybridMultilevel"/>
    <w:tmpl w:val="6F00B946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3F03F3"/>
    <w:multiLevelType w:val="hybridMultilevel"/>
    <w:tmpl w:val="78B893FA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3018D6"/>
    <w:multiLevelType w:val="hybridMultilevel"/>
    <w:tmpl w:val="080051DE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F3A95"/>
    <w:multiLevelType w:val="hybridMultilevel"/>
    <w:tmpl w:val="3AC04AA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63565"/>
    <w:multiLevelType w:val="hybridMultilevel"/>
    <w:tmpl w:val="4EB842D0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324857"/>
    <w:multiLevelType w:val="hybridMultilevel"/>
    <w:tmpl w:val="4816F7A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87A2C"/>
    <w:multiLevelType w:val="hybridMultilevel"/>
    <w:tmpl w:val="FDB49FD6"/>
    <w:lvl w:ilvl="0" w:tplc="1F60E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833661"/>
    <w:multiLevelType w:val="hybridMultilevel"/>
    <w:tmpl w:val="EEE08AA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83B20"/>
    <w:multiLevelType w:val="hybridMultilevel"/>
    <w:tmpl w:val="F7AC26B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213D6"/>
    <w:multiLevelType w:val="hybridMultilevel"/>
    <w:tmpl w:val="5E680F1E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E55FF"/>
    <w:multiLevelType w:val="hybridMultilevel"/>
    <w:tmpl w:val="B2CA96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69C0722"/>
    <w:multiLevelType w:val="hybridMultilevel"/>
    <w:tmpl w:val="A894C69A"/>
    <w:lvl w:ilvl="0" w:tplc="38CE8D1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9E760DF"/>
    <w:multiLevelType w:val="hybridMultilevel"/>
    <w:tmpl w:val="4DBA6EC4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99132B"/>
    <w:multiLevelType w:val="hybridMultilevel"/>
    <w:tmpl w:val="0EEE0B0E"/>
    <w:lvl w:ilvl="0" w:tplc="1F60E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6A536A"/>
    <w:multiLevelType w:val="hybridMultilevel"/>
    <w:tmpl w:val="BAEC6EE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A0EE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50354"/>
    <w:multiLevelType w:val="hybridMultilevel"/>
    <w:tmpl w:val="A7A6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172D0"/>
    <w:multiLevelType w:val="hybridMultilevel"/>
    <w:tmpl w:val="DA4E85A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2"/>
  </w:num>
  <w:num w:numId="4">
    <w:abstractNumId w:val="29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25"/>
  </w:num>
  <w:num w:numId="10">
    <w:abstractNumId w:val="28"/>
  </w:num>
  <w:num w:numId="11">
    <w:abstractNumId w:val="11"/>
  </w:num>
  <w:num w:numId="12">
    <w:abstractNumId w:val="22"/>
  </w:num>
  <w:num w:numId="13">
    <w:abstractNumId w:val="34"/>
  </w:num>
  <w:num w:numId="14">
    <w:abstractNumId w:val="37"/>
  </w:num>
  <w:num w:numId="15">
    <w:abstractNumId w:val="7"/>
  </w:num>
  <w:num w:numId="16">
    <w:abstractNumId w:val="27"/>
  </w:num>
  <w:num w:numId="17">
    <w:abstractNumId w:val="14"/>
  </w:num>
  <w:num w:numId="18">
    <w:abstractNumId w:val="26"/>
  </w:num>
  <w:num w:numId="19">
    <w:abstractNumId w:val="6"/>
  </w:num>
  <w:num w:numId="20">
    <w:abstractNumId w:val="8"/>
  </w:num>
  <w:num w:numId="21">
    <w:abstractNumId w:val="20"/>
  </w:num>
  <w:num w:numId="22">
    <w:abstractNumId w:val="31"/>
  </w:num>
  <w:num w:numId="23">
    <w:abstractNumId w:val="15"/>
  </w:num>
  <w:num w:numId="24">
    <w:abstractNumId w:val="1"/>
  </w:num>
  <w:num w:numId="25">
    <w:abstractNumId w:val="12"/>
  </w:num>
  <w:num w:numId="26">
    <w:abstractNumId w:val="13"/>
  </w:num>
  <w:num w:numId="27">
    <w:abstractNumId w:val="17"/>
  </w:num>
  <w:num w:numId="28">
    <w:abstractNumId w:val="9"/>
  </w:num>
  <w:num w:numId="29">
    <w:abstractNumId w:val="24"/>
  </w:num>
  <w:num w:numId="30">
    <w:abstractNumId w:val="33"/>
  </w:num>
  <w:num w:numId="31">
    <w:abstractNumId w:val="16"/>
  </w:num>
  <w:num w:numId="32">
    <w:abstractNumId w:val="0"/>
  </w:num>
  <w:num w:numId="33">
    <w:abstractNumId w:val="3"/>
  </w:num>
  <w:num w:numId="34">
    <w:abstractNumId w:val="21"/>
  </w:num>
  <w:num w:numId="35">
    <w:abstractNumId w:val="35"/>
  </w:num>
  <w:num w:numId="36">
    <w:abstractNumId w:val="38"/>
  </w:num>
  <w:num w:numId="37">
    <w:abstractNumId w:val="23"/>
  </w:num>
  <w:num w:numId="38">
    <w:abstractNumId w:val="18"/>
  </w:num>
  <w:num w:numId="39">
    <w:abstractNumId w:val="30"/>
  </w:num>
  <w:num w:numId="40">
    <w:abstractNumId w:val="4"/>
  </w:num>
  <w:num w:numId="41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62"/>
    <w:rsid w:val="000104E4"/>
    <w:rsid w:val="00017189"/>
    <w:rsid w:val="00034178"/>
    <w:rsid w:val="0003457A"/>
    <w:rsid w:val="000417A5"/>
    <w:rsid w:val="00066EC9"/>
    <w:rsid w:val="0008393B"/>
    <w:rsid w:val="00096A65"/>
    <w:rsid w:val="000C7CA2"/>
    <w:rsid w:val="000D2C3F"/>
    <w:rsid w:val="000D3EFA"/>
    <w:rsid w:val="000D4E21"/>
    <w:rsid w:val="000F7119"/>
    <w:rsid w:val="00122578"/>
    <w:rsid w:val="00127FC2"/>
    <w:rsid w:val="00141711"/>
    <w:rsid w:val="00143C72"/>
    <w:rsid w:val="00162A0B"/>
    <w:rsid w:val="00166874"/>
    <w:rsid w:val="001710C0"/>
    <w:rsid w:val="00196CE6"/>
    <w:rsid w:val="001973ED"/>
    <w:rsid w:val="001A16F1"/>
    <w:rsid w:val="001A5B3F"/>
    <w:rsid w:val="001B4C7A"/>
    <w:rsid w:val="001C03F8"/>
    <w:rsid w:val="001D0ED2"/>
    <w:rsid w:val="001E1C39"/>
    <w:rsid w:val="001E35D3"/>
    <w:rsid w:val="001E40C6"/>
    <w:rsid w:val="00204720"/>
    <w:rsid w:val="002075BC"/>
    <w:rsid w:val="00215EAD"/>
    <w:rsid w:val="00224FAF"/>
    <w:rsid w:val="00236FE7"/>
    <w:rsid w:val="00237E13"/>
    <w:rsid w:val="00245763"/>
    <w:rsid w:val="00250CED"/>
    <w:rsid w:val="002547F9"/>
    <w:rsid w:val="00256062"/>
    <w:rsid w:val="0025609B"/>
    <w:rsid w:val="0026108D"/>
    <w:rsid w:val="00261F98"/>
    <w:rsid w:val="00263D5A"/>
    <w:rsid w:val="00264ADD"/>
    <w:rsid w:val="0026547A"/>
    <w:rsid w:val="002720DA"/>
    <w:rsid w:val="00277028"/>
    <w:rsid w:val="00277572"/>
    <w:rsid w:val="00284ECB"/>
    <w:rsid w:val="002A2919"/>
    <w:rsid w:val="002A45D8"/>
    <w:rsid w:val="002D32E0"/>
    <w:rsid w:val="002D6EDA"/>
    <w:rsid w:val="002E132B"/>
    <w:rsid w:val="002E335B"/>
    <w:rsid w:val="002E57CA"/>
    <w:rsid w:val="003069E0"/>
    <w:rsid w:val="003153FB"/>
    <w:rsid w:val="00316492"/>
    <w:rsid w:val="0031754E"/>
    <w:rsid w:val="00317A72"/>
    <w:rsid w:val="00323356"/>
    <w:rsid w:val="00330313"/>
    <w:rsid w:val="0033547E"/>
    <w:rsid w:val="00337013"/>
    <w:rsid w:val="003448FF"/>
    <w:rsid w:val="00350400"/>
    <w:rsid w:val="00354602"/>
    <w:rsid w:val="00367FCD"/>
    <w:rsid w:val="00377915"/>
    <w:rsid w:val="003809F1"/>
    <w:rsid w:val="003864AF"/>
    <w:rsid w:val="003A07FC"/>
    <w:rsid w:val="003A2689"/>
    <w:rsid w:val="003A66B5"/>
    <w:rsid w:val="003B2A97"/>
    <w:rsid w:val="003B2E75"/>
    <w:rsid w:val="003C74F7"/>
    <w:rsid w:val="003D4FE3"/>
    <w:rsid w:val="003D65B9"/>
    <w:rsid w:val="003F6CD8"/>
    <w:rsid w:val="00404892"/>
    <w:rsid w:val="004244A1"/>
    <w:rsid w:val="004343DB"/>
    <w:rsid w:val="00441D88"/>
    <w:rsid w:val="0044363E"/>
    <w:rsid w:val="004462E2"/>
    <w:rsid w:val="004629B0"/>
    <w:rsid w:val="00466F53"/>
    <w:rsid w:val="004908DA"/>
    <w:rsid w:val="004B7194"/>
    <w:rsid w:val="004C3939"/>
    <w:rsid w:val="004C7714"/>
    <w:rsid w:val="004D129B"/>
    <w:rsid w:val="004E6C96"/>
    <w:rsid w:val="00500191"/>
    <w:rsid w:val="00514F39"/>
    <w:rsid w:val="0053520A"/>
    <w:rsid w:val="005355C9"/>
    <w:rsid w:val="00556AED"/>
    <w:rsid w:val="00561A94"/>
    <w:rsid w:val="0056331B"/>
    <w:rsid w:val="00564144"/>
    <w:rsid w:val="00567ABD"/>
    <w:rsid w:val="005763B2"/>
    <w:rsid w:val="00587C2A"/>
    <w:rsid w:val="00592CEF"/>
    <w:rsid w:val="005931B6"/>
    <w:rsid w:val="005A2E09"/>
    <w:rsid w:val="005A660E"/>
    <w:rsid w:val="005B1D7C"/>
    <w:rsid w:val="005B6D76"/>
    <w:rsid w:val="005B7BD3"/>
    <w:rsid w:val="005D1161"/>
    <w:rsid w:val="005E6154"/>
    <w:rsid w:val="00606435"/>
    <w:rsid w:val="00615073"/>
    <w:rsid w:val="00627B3C"/>
    <w:rsid w:val="00640B58"/>
    <w:rsid w:val="00651E57"/>
    <w:rsid w:val="006544AA"/>
    <w:rsid w:val="00662A9C"/>
    <w:rsid w:val="006640CB"/>
    <w:rsid w:val="006660DD"/>
    <w:rsid w:val="00666133"/>
    <w:rsid w:val="006671B0"/>
    <w:rsid w:val="00672726"/>
    <w:rsid w:val="0067713C"/>
    <w:rsid w:val="00682E40"/>
    <w:rsid w:val="00692705"/>
    <w:rsid w:val="006B598F"/>
    <w:rsid w:val="006B7A45"/>
    <w:rsid w:val="006C32B3"/>
    <w:rsid w:val="006C7BD9"/>
    <w:rsid w:val="006D3F37"/>
    <w:rsid w:val="006D5534"/>
    <w:rsid w:val="006F08B1"/>
    <w:rsid w:val="006F1513"/>
    <w:rsid w:val="006F451B"/>
    <w:rsid w:val="006F6DBA"/>
    <w:rsid w:val="006F72B0"/>
    <w:rsid w:val="007060FA"/>
    <w:rsid w:val="00716397"/>
    <w:rsid w:val="00717D84"/>
    <w:rsid w:val="00734F48"/>
    <w:rsid w:val="007421DB"/>
    <w:rsid w:val="00747497"/>
    <w:rsid w:val="00771B4B"/>
    <w:rsid w:val="007823F4"/>
    <w:rsid w:val="0078255F"/>
    <w:rsid w:val="007855BF"/>
    <w:rsid w:val="00795596"/>
    <w:rsid w:val="007B0E17"/>
    <w:rsid w:val="007E6241"/>
    <w:rsid w:val="008144BC"/>
    <w:rsid w:val="008335C1"/>
    <w:rsid w:val="00834046"/>
    <w:rsid w:val="008617DB"/>
    <w:rsid w:val="00863809"/>
    <w:rsid w:val="00873325"/>
    <w:rsid w:val="008754B6"/>
    <w:rsid w:val="00883B95"/>
    <w:rsid w:val="008936A7"/>
    <w:rsid w:val="0089379D"/>
    <w:rsid w:val="008A6DDE"/>
    <w:rsid w:val="008B4FD2"/>
    <w:rsid w:val="008B5F75"/>
    <w:rsid w:val="008C71CD"/>
    <w:rsid w:val="008D5116"/>
    <w:rsid w:val="008E3A99"/>
    <w:rsid w:val="008F1827"/>
    <w:rsid w:val="00910141"/>
    <w:rsid w:val="00913B96"/>
    <w:rsid w:val="00926FA1"/>
    <w:rsid w:val="00935D6F"/>
    <w:rsid w:val="009373C7"/>
    <w:rsid w:val="00972D09"/>
    <w:rsid w:val="00990AC9"/>
    <w:rsid w:val="009964F5"/>
    <w:rsid w:val="009A52D2"/>
    <w:rsid w:val="009A6EA1"/>
    <w:rsid w:val="009B5B7C"/>
    <w:rsid w:val="009C1087"/>
    <w:rsid w:val="009C2798"/>
    <w:rsid w:val="009D04B5"/>
    <w:rsid w:val="009D10B5"/>
    <w:rsid w:val="009D1C62"/>
    <w:rsid w:val="009E0998"/>
    <w:rsid w:val="009F22F7"/>
    <w:rsid w:val="009F76E5"/>
    <w:rsid w:val="00A01D69"/>
    <w:rsid w:val="00A23933"/>
    <w:rsid w:val="00A24DD2"/>
    <w:rsid w:val="00A36C2E"/>
    <w:rsid w:val="00A37E50"/>
    <w:rsid w:val="00A459BD"/>
    <w:rsid w:val="00A509B9"/>
    <w:rsid w:val="00A5378A"/>
    <w:rsid w:val="00A65B13"/>
    <w:rsid w:val="00A74810"/>
    <w:rsid w:val="00A90765"/>
    <w:rsid w:val="00A916EE"/>
    <w:rsid w:val="00A96361"/>
    <w:rsid w:val="00AA484C"/>
    <w:rsid w:val="00AC039A"/>
    <w:rsid w:val="00AC1F75"/>
    <w:rsid w:val="00AD126C"/>
    <w:rsid w:val="00AD781E"/>
    <w:rsid w:val="00AE5FF2"/>
    <w:rsid w:val="00AE72D6"/>
    <w:rsid w:val="00AF0323"/>
    <w:rsid w:val="00AF1652"/>
    <w:rsid w:val="00AF1B95"/>
    <w:rsid w:val="00AF2AF4"/>
    <w:rsid w:val="00AF2B6D"/>
    <w:rsid w:val="00AF4734"/>
    <w:rsid w:val="00AF549F"/>
    <w:rsid w:val="00B038D1"/>
    <w:rsid w:val="00B06108"/>
    <w:rsid w:val="00B2376F"/>
    <w:rsid w:val="00B40DFF"/>
    <w:rsid w:val="00B70220"/>
    <w:rsid w:val="00B7271B"/>
    <w:rsid w:val="00B84127"/>
    <w:rsid w:val="00B913BC"/>
    <w:rsid w:val="00BB154D"/>
    <w:rsid w:val="00BB3C68"/>
    <w:rsid w:val="00BB677A"/>
    <w:rsid w:val="00BD0268"/>
    <w:rsid w:val="00BD154E"/>
    <w:rsid w:val="00BD40EC"/>
    <w:rsid w:val="00BD53FD"/>
    <w:rsid w:val="00BE3154"/>
    <w:rsid w:val="00BE7D6E"/>
    <w:rsid w:val="00C10360"/>
    <w:rsid w:val="00C25553"/>
    <w:rsid w:val="00C445C7"/>
    <w:rsid w:val="00C5256D"/>
    <w:rsid w:val="00C66A9F"/>
    <w:rsid w:val="00C70089"/>
    <w:rsid w:val="00C76CAA"/>
    <w:rsid w:val="00C84A39"/>
    <w:rsid w:val="00C9457B"/>
    <w:rsid w:val="00CF69D7"/>
    <w:rsid w:val="00D00D06"/>
    <w:rsid w:val="00D00DEF"/>
    <w:rsid w:val="00D35FFF"/>
    <w:rsid w:val="00D457AB"/>
    <w:rsid w:val="00D6089A"/>
    <w:rsid w:val="00D65321"/>
    <w:rsid w:val="00D65BAB"/>
    <w:rsid w:val="00D7027C"/>
    <w:rsid w:val="00D80CF3"/>
    <w:rsid w:val="00D85171"/>
    <w:rsid w:val="00D91F83"/>
    <w:rsid w:val="00D97EBA"/>
    <w:rsid w:val="00DA0D90"/>
    <w:rsid w:val="00DA580A"/>
    <w:rsid w:val="00DB38C1"/>
    <w:rsid w:val="00DB52EF"/>
    <w:rsid w:val="00DB6A55"/>
    <w:rsid w:val="00DD4536"/>
    <w:rsid w:val="00DD5AE2"/>
    <w:rsid w:val="00DE0497"/>
    <w:rsid w:val="00DF389A"/>
    <w:rsid w:val="00E02503"/>
    <w:rsid w:val="00E07C7D"/>
    <w:rsid w:val="00E117A5"/>
    <w:rsid w:val="00E3203A"/>
    <w:rsid w:val="00E324AC"/>
    <w:rsid w:val="00E3660B"/>
    <w:rsid w:val="00E50BA2"/>
    <w:rsid w:val="00E64823"/>
    <w:rsid w:val="00EA5FC4"/>
    <w:rsid w:val="00EA7F4A"/>
    <w:rsid w:val="00EB09F2"/>
    <w:rsid w:val="00EB568A"/>
    <w:rsid w:val="00EC0557"/>
    <w:rsid w:val="00EC2353"/>
    <w:rsid w:val="00EC45A4"/>
    <w:rsid w:val="00ED13F9"/>
    <w:rsid w:val="00ED3F6C"/>
    <w:rsid w:val="00EE3061"/>
    <w:rsid w:val="00EE6D09"/>
    <w:rsid w:val="00F052BB"/>
    <w:rsid w:val="00F070A9"/>
    <w:rsid w:val="00F073BE"/>
    <w:rsid w:val="00F07DE7"/>
    <w:rsid w:val="00F1456C"/>
    <w:rsid w:val="00F21412"/>
    <w:rsid w:val="00F22BBB"/>
    <w:rsid w:val="00F3031F"/>
    <w:rsid w:val="00F30B8B"/>
    <w:rsid w:val="00F323BE"/>
    <w:rsid w:val="00F342DB"/>
    <w:rsid w:val="00F370F5"/>
    <w:rsid w:val="00F542C6"/>
    <w:rsid w:val="00F66497"/>
    <w:rsid w:val="00F72495"/>
    <w:rsid w:val="00F76B2A"/>
    <w:rsid w:val="00F77F02"/>
    <w:rsid w:val="00F86749"/>
    <w:rsid w:val="00F878C0"/>
    <w:rsid w:val="00F947D2"/>
    <w:rsid w:val="00FA249F"/>
    <w:rsid w:val="00FA3EA1"/>
    <w:rsid w:val="00FB00BA"/>
    <w:rsid w:val="00FC31D1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93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C1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7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3547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5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0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93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C1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7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3547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5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0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C4AC-F9D4-4DB6-A759-542A060C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14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126</cp:revision>
  <cp:lastPrinted>2017-08-14T21:52:00Z</cp:lastPrinted>
  <dcterms:created xsi:type="dcterms:W3CDTF">2017-08-02T03:34:00Z</dcterms:created>
  <dcterms:modified xsi:type="dcterms:W3CDTF">2017-09-08T02:41:00Z</dcterms:modified>
</cp:coreProperties>
</file>